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F2804" w14:textId="77777777" w:rsidR="0089672D" w:rsidRPr="003E7B09" w:rsidRDefault="0089672D" w:rsidP="00273DD8">
      <w:pPr>
        <w:spacing w:line="400" w:lineRule="exact"/>
        <w:jc w:val="center"/>
        <w:rPr>
          <w:b/>
          <w:bCs/>
          <w:sz w:val="26"/>
          <w:szCs w:val="26"/>
        </w:rPr>
      </w:pPr>
      <w:bookmarkStart w:id="0" w:name="chuong_1"/>
      <w:r w:rsidRPr="003E7B09">
        <w:rPr>
          <w:b/>
          <w:bCs/>
          <w:sz w:val="26"/>
          <w:szCs w:val="26"/>
        </w:rPr>
        <w:t xml:space="preserve">THUYẾT MINH NỘI DUNG </w:t>
      </w:r>
    </w:p>
    <w:p w14:paraId="122FA815" w14:textId="3439854F" w:rsidR="00DF2EFA" w:rsidRDefault="00273DD8" w:rsidP="00DF2EFA">
      <w:pPr>
        <w:jc w:val="center"/>
        <w:rPr>
          <w:rFonts w:ascii="Times New Roman Bold" w:hAnsi="Times New Roman Bold"/>
          <w:b/>
          <w:color w:val="000000" w:themeColor="text1"/>
          <w:spacing w:val="-2"/>
          <w:sz w:val="28"/>
          <w:szCs w:val="28"/>
          <w:lang w:val="nl-NL"/>
        </w:rPr>
      </w:pPr>
      <w:r w:rsidRPr="003E7B09">
        <w:rPr>
          <w:b/>
          <w:bCs/>
          <w:sz w:val="26"/>
          <w:szCs w:val="26"/>
        </w:rPr>
        <w:t xml:space="preserve">Dự thảo thông tư </w:t>
      </w:r>
      <w:r w:rsidR="00DF2EFA" w:rsidRPr="00582607">
        <w:rPr>
          <w:rFonts w:ascii="Times New Roman Bold" w:hAnsi="Times New Roman Bold"/>
          <w:b/>
          <w:color w:val="000000" w:themeColor="text1"/>
          <w:spacing w:val="-2"/>
          <w:sz w:val="28"/>
          <w:szCs w:val="28"/>
          <w:lang w:val="nl-NL"/>
        </w:rPr>
        <w:t xml:space="preserve">Quy định chi tiết một số điều về quy mô chăn nuôi, mật độ chăn nuôi và </w:t>
      </w:r>
      <w:r w:rsidR="00DF2EFA" w:rsidRPr="00582607">
        <w:rPr>
          <w:rFonts w:ascii="Times New Roman Bold" w:hAnsi="Times New Roman Bold"/>
          <w:b/>
          <w:bCs/>
          <w:color w:val="000000" w:themeColor="text1"/>
          <w:spacing w:val="-2"/>
          <w:sz w:val="28"/>
          <w:szCs w:val="28"/>
        </w:rPr>
        <w:t>trình tự, thủ tục chấp thuận trao đổi quốc tế nguồn gen giống vật nuôi có trong danh mục giống vật nuôi cấm xuất khẩu để phục vụ nghiên cứu khoa học, triển lãm, quảng cáo; trình tự, thủ tục chấp thuận trao đổi quốc tế nguồn gen giống vật nuôi quý, hiếm của Việt Nam cho bên thứ ba</w:t>
      </w:r>
    </w:p>
    <w:p w14:paraId="65EF49EC" w14:textId="1DBC0044" w:rsidR="00DF2EFA" w:rsidRDefault="00DF2EFA" w:rsidP="00DF2EFA">
      <w:pPr>
        <w:jc w:val="center"/>
        <w:rPr>
          <w:rFonts w:ascii="Times New Roman Bold" w:hAnsi="Times New Roman Bold"/>
          <w:b/>
          <w:color w:val="000000" w:themeColor="text1"/>
          <w:spacing w:val="-2"/>
          <w:sz w:val="28"/>
          <w:szCs w:val="28"/>
          <w:lang w:val="nl-NL"/>
        </w:rPr>
      </w:pPr>
      <w:r w:rsidRPr="00582607">
        <w:rPr>
          <w:rFonts w:ascii="Times New Roman Bold" w:hAnsi="Times New Roman Bold"/>
          <w:b/>
          <w:color w:val="000000" w:themeColor="text1"/>
          <w:spacing w:val="-2"/>
          <w:sz w:val="28"/>
          <w:szCs w:val="28"/>
          <w:lang w:val="nl-NL"/>
        </w:rPr>
        <w:t>tại Luật sửa đổi, bổ sung một số điều của 15 luật</w:t>
      </w:r>
    </w:p>
    <w:p w14:paraId="108FFA6B" w14:textId="4EA00060" w:rsidR="00DF2EFA" w:rsidRPr="00DF2EFA" w:rsidRDefault="00DF2EFA" w:rsidP="00DF2EFA">
      <w:pPr>
        <w:jc w:val="center"/>
        <w:rPr>
          <w:rFonts w:ascii="Times New Roman Bold" w:hAnsi="Times New Roman Bold"/>
          <w:b/>
          <w:color w:val="000000" w:themeColor="text1"/>
          <w:spacing w:val="-2"/>
          <w:sz w:val="28"/>
          <w:szCs w:val="28"/>
          <w:lang w:val="nl-NL"/>
        </w:rPr>
      </w:pPr>
      <w:r w:rsidRPr="00582607">
        <w:rPr>
          <w:rFonts w:ascii="Times New Roman Bold" w:hAnsi="Times New Roman Bold"/>
          <w:b/>
          <w:color w:val="000000" w:themeColor="text1"/>
          <w:spacing w:val="-2"/>
          <w:sz w:val="28"/>
          <w:szCs w:val="28"/>
          <w:lang w:val="nl-NL"/>
        </w:rPr>
        <w:t>trong lĩnh vực nông nghiệp và môi trường</w:t>
      </w:r>
    </w:p>
    <w:tbl>
      <w:tblPr>
        <w:tblStyle w:val="TableGrid"/>
        <w:tblW w:w="10065" w:type="dxa"/>
        <w:tblInd w:w="-176" w:type="dxa"/>
        <w:tblLook w:val="04A0" w:firstRow="1" w:lastRow="0" w:firstColumn="1" w:lastColumn="0" w:noHBand="0" w:noVBand="1"/>
      </w:tblPr>
      <w:tblGrid>
        <w:gridCol w:w="1135"/>
        <w:gridCol w:w="4990"/>
        <w:gridCol w:w="3940"/>
      </w:tblGrid>
      <w:tr w:rsidR="000933F3" w:rsidRPr="007865A5" w14:paraId="7D0A376C" w14:textId="77777777" w:rsidTr="00181A02">
        <w:tc>
          <w:tcPr>
            <w:tcW w:w="1135" w:type="dxa"/>
            <w:vAlign w:val="center"/>
          </w:tcPr>
          <w:p w14:paraId="4C38BC16" w14:textId="77777777" w:rsidR="001A01D3" w:rsidRPr="00750725" w:rsidRDefault="001A01D3" w:rsidP="008210AD">
            <w:pPr>
              <w:spacing w:before="120" w:after="120"/>
              <w:jc w:val="center"/>
              <w:rPr>
                <w:b/>
                <w:sz w:val="26"/>
                <w:szCs w:val="26"/>
              </w:rPr>
            </w:pPr>
            <w:bookmarkStart w:id="1" w:name="dieu_1"/>
            <w:bookmarkEnd w:id="0"/>
            <w:r w:rsidRPr="00750725">
              <w:rPr>
                <w:b/>
                <w:sz w:val="26"/>
                <w:szCs w:val="26"/>
              </w:rPr>
              <w:t>Điều, khoản, điểm</w:t>
            </w:r>
          </w:p>
        </w:tc>
        <w:tc>
          <w:tcPr>
            <w:tcW w:w="4990" w:type="dxa"/>
            <w:vAlign w:val="center"/>
          </w:tcPr>
          <w:p w14:paraId="379470EF" w14:textId="77777777" w:rsidR="001A01D3" w:rsidRPr="00750725" w:rsidRDefault="001A01D3" w:rsidP="008210AD">
            <w:pPr>
              <w:spacing w:before="120" w:after="120"/>
              <w:jc w:val="center"/>
              <w:rPr>
                <w:b/>
                <w:sz w:val="26"/>
                <w:szCs w:val="26"/>
              </w:rPr>
            </w:pPr>
            <w:r w:rsidRPr="00750725">
              <w:rPr>
                <w:b/>
                <w:sz w:val="26"/>
                <w:szCs w:val="26"/>
              </w:rPr>
              <w:t>Nội dung</w:t>
            </w:r>
          </w:p>
        </w:tc>
        <w:tc>
          <w:tcPr>
            <w:tcW w:w="3940" w:type="dxa"/>
            <w:vAlign w:val="center"/>
          </w:tcPr>
          <w:p w14:paraId="54BD4B9A" w14:textId="77777777" w:rsidR="001A01D3" w:rsidRPr="00750725" w:rsidRDefault="001A01D3" w:rsidP="008210AD">
            <w:pPr>
              <w:spacing w:before="120" w:after="120"/>
              <w:jc w:val="center"/>
              <w:rPr>
                <w:b/>
                <w:sz w:val="26"/>
                <w:szCs w:val="26"/>
              </w:rPr>
            </w:pPr>
            <w:r w:rsidRPr="00750725">
              <w:rPr>
                <w:b/>
                <w:sz w:val="26"/>
                <w:szCs w:val="26"/>
              </w:rPr>
              <w:t>Thuyết minh</w:t>
            </w:r>
          </w:p>
        </w:tc>
      </w:tr>
      <w:tr w:rsidR="000933F3" w:rsidRPr="007865A5" w14:paraId="3B0223CD" w14:textId="77777777" w:rsidTr="00181A02">
        <w:tc>
          <w:tcPr>
            <w:tcW w:w="1135" w:type="dxa"/>
          </w:tcPr>
          <w:p w14:paraId="0BFD1A55" w14:textId="77777777" w:rsidR="001A01D3" w:rsidRPr="007865A5" w:rsidRDefault="001A01D3" w:rsidP="00A652C1">
            <w:pPr>
              <w:spacing w:before="120" w:after="120"/>
              <w:jc w:val="center"/>
              <w:rPr>
                <w:sz w:val="26"/>
                <w:szCs w:val="26"/>
              </w:rPr>
            </w:pPr>
            <w:r w:rsidRPr="007865A5">
              <w:rPr>
                <w:b/>
                <w:bCs/>
                <w:sz w:val="26"/>
                <w:szCs w:val="26"/>
              </w:rPr>
              <w:t>Điều 1.</w:t>
            </w:r>
          </w:p>
        </w:tc>
        <w:tc>
          <w:tcPr>
            <w:tcW w:w="4990" w:type="dxa"/>
          </w:tcPr>
          <w:p w14:paraId="645CA051" w14:textId="5F95A957" w:rsidR="001A01D3" w:rsidRPr="007865A5" w:rsidRDefault="000B1047" w:rsidP="000B1047">
            <w:pPr>
              <w:spacing w:before="120" w:after="120"/>
              <w:jc w:val="both"/>
              <w:rPr>
                <w:sz w:val="26"/>
                <w:szCs w:val="26"/>
              </w:rPr>
            </w:pPr>
            <w:r w:rsidRPr="007865A5">
              <w:rPr>
                <w:b/>
                <w:bCs/>
                <w:sz w:val="26"/>
                <w:szCs w:val="26"/>
              </w:rPr>
              <w:t>Phạm vi điều chỉnh</w:t>
            </w:r>
          </w:p>
        </w:tc>
        <w:tc>
          <w:tcPr>
            <w:tcW w:w="3940" w:type="dxa"/>
          </w:tcPr>
          <w:p w14:paraId="507F3431" w14:textId="77777777" w:rsidR="001A01D3" w:rsidRPr="007865A5" w:rsidRDefault="001A01D3" w:rsidP="00A652C1">
            <w:pPr>
              <w:spacing w:before="120" w:after="120"/>
              <w:jc w:val="center"/>
              <w:rPr>
                <w:sz w:val="26"/>
                <w:szCs w:val="26"/>
              </w:rPr>
            </w:pPr>
          </w:p>
        </w:tc>
      </w:tr>
      <w:tr w:rsidR="000933F3" w:rsidRPr="007865A5" w14:paraId="5328B305" w14:textId="77777777" w:rsidTr="00181A02">
        <w:tc>
          <w:tcPr>
            <w:tcW w:w="1135" w:type="dxa"/>
          </w:tcPr>
          <w:p w14:paraId="5C244DCE" w14:textId="3E0EB25A" w:rsidR="001A01D3" w:rsidRPr="007865A5" w:rsidRDefault="001A01D3" w:rsidP="00A652C1">
            <w:pPr>
              <w:spacing w:before="120" w:after="120"/>
              <w:jc w:val="center"/>
              <w:rPr>
                <w:sz w:val="26"/>
                <w:szCs w:val="26"/>
              </w:rPr>
            </w:pPr>
          </w:p>
        </w:tc>
        <w:tc>
          <w:tcPr>
            <w:tcW w:w="4990" w:type="dxa"/>
          </w:tcPr>
          <w:p w14:paraId="4864BCDF" w14:textId="77777777" w:rsidR="00DF2EFA" w:rsidRPr="00234A8C" w:rsidRDefault="00DF2EFA" w:rsidP="00DF2EFA">
            <w:pPr>
              <w:spacing w:before="120" w:line="264" w:lineRule="auto"/>
              <w:jc w:val="both"/>
              <w:rPr>
                <w:color w:val="000000" w:themeColor="text1"/>
                <w:sz w:val="28"/>
                <w:szCs w:val="28"/>
              </w:rPr>
            </w:pPr>
            <w:r w:rsidRPr="00234A8C">
              <w:rPr>
                <w:color w:val="000000" w:themeColor="text1"/>
                <w:sz w:val="28"/>
                <w:szCs w:val="28"/>
              </w:rPr>
              <w:t>Thông tư này quy định chi tiết khoản 3, khoản 14, điểm b khoản 19 Điều 3 Luật sửa đổi, bổ sung một số điều của 15 luật trong lĩnh vực nông nghiệp và môi trường.</w:t>
            </w:r>
          </w:p>
          <w:p w14:paraId="13A2FE21" w14:textId="793872A9" w:rsidR="001A01D3" w:rsidRPr="007865A5" w:rsidRDefault="001A01D3" w:rsidP="00A652C1">
            <w:pPr>
              <w:spacing w:before="120" w:after="120"/>
              <w:jc w:val="both"/>
              <w:rPr>
                <w:sz w:val="26"/>
                <w:szCs w:val="26"/>
              </w:rPr>
            </w:pPr>
          </w:p>
        </w:tc>
        <w:tc>
          <w:tcPr>
            <w:tcW w:w="3940" w:type="dxa"/>
          </w:tcPr>
          <w:p w14:paraId="75486840" w14:textId="67BF368C" w:rsidR="003870C4" w:rsidRPr="007865A5" w:rsidRDefault="004B536C" w:rsidP="00862215">
            <w:pPr>
              <w:spacing w:before="120" w:after="120"/>
              <w:jc w:val="both"/>
              <w:rPr>
                <w:sz w:val="26"/>
                <w:szCs w:val="26"/>
              </w:rPr>
            </w:pPr>
            <w:r w:rsidRPr="007865A5">
              <w:rPr>
                <w:sz w:val="26"/>
                <w:szCs w:val="26"/>
              </w:rPr>
              <w:t>Thông tư điều chỉnh 0</w:t>
            </w:r>
            <w:r w:rsidR="00DF2EFA">
              <w:rPr>
                <w:sz w:val="26"/>
                <w:szCs w:val="26"/>
              </w:rPr>
              <w:t>3</w:t>
            </w:r>
            <w:r w:rsidRPr="007865A5">
              <w:rPr>
                <w:sz w:val="26"/>
                <w:szCs w:val="26"/>
              </w:rPr>
              <w:t xml:space="preserve"> nội dung</w:t>
            </w:r>
            <w:r w:rsidR="00B96805" w:rsidRPr="007865A5">
              <w:rPr>
                <w:sz w:val="26"/>
                <w:szCs w:val="26"/>
              </w:rPr>
              <w:t>, gồm</w:t>
            </w:r>
            <w:r w:rsidR="003870C4" w:rsidRPr="007865A5">
              <w:rPr>
                <w:sz w:val="26"/>
                <w:szCs w:val="26"/>
              </w:rPr>
              <w:t>:</w:t>
            </w:r>
          </w:p>
          <w:p w14:paraId="6F99C5FE" w14:textId="77777777" w:rsidR="00DF2EFA" w:rsidRDefault="003870C4" w:rsidP="00862215">
            <w:pPr>
              <w:spacing w:before="120" w:after="120"/>
              <w:jc w:val="both"/>
              <w:rPr>
                <w:bCs/>
                <w:sz w:val="26"/>
                <w:szCs w:val="26"/>
              </w:rPr>
            </w:pPr>
            <w:r w:rsidRPr="007865A5">
              <w:rPr>
                <w:b/>
                <w:sz w:val="26"/>
                <w:szCs w:val="26"/>
              </w:rPr>
              <w:t xml:space="preserve">(1) </w:t>
            </w:r>
            <w:r w:rsidR="00DF2EFA">
              <w:rPr>
                <w:bCs/>
                <w:sz w:val="26"/>
                <w:szCs w:val="26"/>
              </w:rPr>
              <w:t>Quy định quy mô chăn nuôi;</w:t>
            </w:r>
          </w:p>
          <w:p w14:paraId="4C28D89B" w14:textId="213E8E9A" w:rsidR="003870C4" w:rsidRPr="007865A5" w:rsidRDefault="00DF2EFA" w:rsidP="00862215">
            <w:pPr>
              <w:spacing w:before="120" w:after="120"/>
              <w:jc w:val="both"/>
              <w:rPr>
                <w:sz w:val="26"/>
                <w:szCs w:val="26"/>
              </w:rPr>
            </w:pPr>
            <w:r w:rsidRPr="00DF2EFA">
              <w:rPr>
                <w:b/>
                <w:sz w:val="26"/>
                <w:szCs w:val="26"/>
              </w:rPr>
              <w:t>(2)</w:t>
            </w:r>
            <w:r>
              <w:rPr>
                <w:sz w:val="26"/>
                <w:szCs w:val="26"/>
              </w:rPr>
              <w:t xml:space="preserve"> Quy định mật độ chăn nuôi;</w:t>
            </w:r>
          </w:p>
          <w:p w14:paraId="6EFBF667" w14:textId="32E9BE3A" w:rsidR="003870C4" w:rsidRPr="00DF2EFA" w:rsidRDefault="003870C4" w:rsidP="00DF2EFA">
            <w:pPr>
              <w:spacing w:before="120" w:line="264" w:lineRule="auto"/>
              <w:jc w:val="both"/>
              <w:rPr>
                <w:color w:val="000000" w:themeColor="text1"/>
                <w:sz w:val="28"/>
                <w:szCs w:val="28"/>
              </w:rPr>
            </w:pPr>
            <w:r w:rsidRPr="007865A5">
              <w:rPr>
                <w:sz w:val="26"/>
                <w:szCs w:val="26"/>
              </w:rPr>
              <w:t>(</w:t>
            </w:r>
            <w:r w:rsidR="00DF2EFA">
              <w:rPr>
                <w:b/>
                <w:sz w:val="26"/>
                <w:szCs w:val="26"/>
              </w:rPr>
              <w:t>3</w:t>
            </w:r>
            <w:r w:rsidRPr="007865A5">
              <w:rPr>
                <w:b/>
                <w:sz w:val="26"/>
                <w:szCs w:val="26"/>
              </w:rPr>
              <w:t xml:space="preserve">) </w:t>
            </w:r>
            <w:r w:rsidR="00B62520" w:rsidRPr="007865A5">
              <w:rPr>
                <w:bCs/>
                <w:sz w:val="26"/>
                <w:szCs w:val="26"/>
              </w:rPr>
              <w:t>T</w:t>
            </w:r>
            <w:r w:rsidR="00A22730" w:rsidRPr="007865A5">
              <w:rPr>
                <w:sz w:val="26"/>
                <w:szCs w:val="26"/>
              </w:rPr>
              <w:t xml:space="preserve">rình tự, thủ tục </w:t>
            </w:r>
            <w:r w:rsidR="002771AE" w:rsidRPr="007865A5">
              <w:rPr>
                <w:sz w:val="26"/>
                <w:szCs w:val="26"/>
              </w:rPr>
              <w:t xml:space="preserve">thực hiện </w:t>
            </w:r>
            <w:r w:rsidR="00DF2EFA" w:rsidRPr="000B2C06">
              <w:rPr>
                <w:bCs/>
                <w:color w:val="000000" w:themeColor="text1"/>
                <w:sz w:val="28"/>
                <w:szCs w:val="28"/>
              </w:rPr>
              <w:t>trao đổi quốc tế nguồn gen giống vật nuôi có trong danh mục giống vật nuôi cấm xuất khẩu để phục vụ nghiên cứu khoa học, triển lãm, quảng cáo</w:t>
            </w:r>
            <w:r w:rsidR="00DF2EFA" w:rsidRPr="000B2C06">
              <w:rPr>
                <w:color w:val="000000" w:themeColor="text1"/>
                <w:sz w:val="28"/>
                <w:szCs w:val="28"/>
              </w:rPr>
              <w:t xml:space="preserve">; </w:t>
            </w:r>
            <w:r w:rsidR="00DF2EFA" w:rsidRPr="00234A8C">
              <w:rPr>
                <w:color w:val="000000" w:themeColor="text1"/>
                <w:sz w:val="28"/>
                <w:szCs w:val="28"/>
              </w:rPr>
              <w:t>trao đổi nguồn gen vật nuôi quý, hiếm tại Việt Nam.</w:t>
            </w:r>
          </w:p>
        </w:tc>
      </w:tr>
      <w:tr w:rsidR="000B1047" w:rsidRPr="007865A5" w14:paraId="367450DF" w14:textId="77777777" w:rsidTr="00181A02">
        <w:tc>
          <w:tcPr>
            <w:tcW w:w="1135" w:type="dxa"/>
          </w:tcPr>
          <w:p w14:paraId="6966C707" w14:textId="7857147D" w:rsidR="000B1047" w:rsidRPr="007865A5" w:rsidRDefault="000B1047" w:rsidP="000B1047">
            <w:pPr>
              <w:spacing w:before="120" w:after="120"/>
              <w:jc w:val="center"/>
              <w:rPr>
                <w:sz w:val="26"/>
                <w:szCs w:val="26"/>
              </w:rPr>
            </w:pPr>
            <w:r w:rsidRPr="007865A5">
              <w:rPr>
                <w:b/>
                <w:bCs/>
                <w:sz w:val="26"/>
                <w:szCs w:val="26"/>
              </w:rPr>
              <w:t>Điều 2.</w:t>
            </w:r>
          </w:p>
        </w:tc>
        <w:tc>
          <w:tcPr>
            <w:tcW w:w="4990" w:type="dxa"/>
          </w:tcPr>
          <w:p w14:paraId="26EE3834" w14:textId="1FFB7545" w:rsidR="000B1047" w:rsidRPr="007865A5" w:rsidRDefault="000B1047" w:rsidP="000B1047">
            <w:pPr>
              <w:spacing w:before="120" w:after="120"/>
              <w:jc w:val="both"/>
              <w:rPr>
                <w:sz w:val="26"/>
                <w:szCs w:val="26"/>
              </w:rPr>
            </w:pPr>
            <w:r w:rsidRPr="007865A5">
              <w:rPr>
                <w:b/>
                <w:bCs/>
                <w:sz w:val="26"/>
                <w:szCs w:val="26"/>
              </w:rPr>
              <w:t>Đối tượng áp dụng</w:t>
            </w:r>
          </w:p>
        </w:tc>
        <w:tc>
          <w:tcPr>
            <w:tcW w:w="3940" w:type="dxa"/>
          </w:tcPr>
          <w:p w14:paraId="1BEEE282" w14:textId="77777777" w:rsidR="000B1047" w:rsidRPr="007865A5" w:rsidRDefault="000B1047" w:rsidP="000B1047">
            <w:pPr>
              <w:spacing w:before="120" w:after="120"/>
              <w:jc w:val="both"/>
              <w:rPr>
                <w:sz w:val="26"/>
                <w:szCs w:val="26"/>
              </w:rPr>
            </w:pPr>
          </w:p>
        </w:tc>
      </w:tr>
      <w:tr w:rsidR="000B1047" w:rsidRPr="007865A5" w14:paraId="0C664D6C" w14:textId="77777777" w:rsidTr="00181A02">
        <w:trPr>
          <w:trHeight w:val="1194"/>
        </w:trPr>
        <w:tc>
          <w:tcPr>
            <w:tcW w:w="1135" w:type="dxa"/>
          </w:tcPr>
          <w:p w14:paraId="5B68AC58" w14:textId="03681C1E" w:rsidR="000B1047" w:rsidRPr="007865A5" w:rsidRDefault="000B1047" w:rsidP="000B1047">
            <w:pPr>
              <w:spacing w:before="120" w:after="120"/>
              <w:jc w:val="center"/>
              <w:rPr>
                <w:sz w:val="26"/>
                <w:szCs w:val="26"/>
              </w:rPr>
            </w:pPr>
          </w:p>
        </w:tc>
        <w:tc>
          <w:tcPr>
            <w:tcW w:w="4990" w:type="dxa"/>
          </w:tcPr>
          <w:p w14:paraId="31D73FBA" w14:textId="2DE9DC02" w:rsidR="000B1047" w:rsidRPr="00DF2EFA" w:rsidRDefault="00DF2EFA" w:rsidP="00DF2EFA">
            <w:pPr>
              <w:spacing w:before="120" w:line="264" w:lineRule="auto"/>
              <w:jc w:val="both"/>
              <w:rPr>
                <w:color w:val="000000" w:themeColor="text1"/>
                <w:sz w:val="28"/>
                <w:szCs w:val="28"/>
              </w:rPr>
            </w:pPr>
            <w:r w:rsidRPr="00234A8C">
              <w:rPr>
                <w:color w:val="000000" w:themeColor="text1"/>
                <w:sz w:val="28"/>
                <w:szCs w:val="28"/>
              </w:rPr>
              <w:t>Thông tư này áp dụng đối với các tổ chức, cá nhân trong nước, tổ chức, cá nhân nước ngoài có hoạt động liên quan đến chăn nuôi</w:t>
            </w:r>
            <w:r>
              <w:rPr>
                <w:color w:val="000000" w:themeColor="text1"/>
                <w:sz w:val="28"/>
                <w:szCs w:val="28"/>
              </w:rPr>
              <w:t xml:space="preserve">; </w:t>
            </w:r>
            <w:r w:rsidRPr="000B2C06">
              <w:rPr>
                <w:bCs/>
                <w:color w:val="000000" w:themeColor="text1"/>
                <w:sz w:val="28"/>
                <w:szCs w:val="28"/>
              </w:rPr>
              <w:t>trao đổi quốc tế nguồn gen giống vật nuôi có trong danh mục giống vật nuôi cấm xuất khẩu để phục vụ nghiên cứu khoa học, triển lãm, quảng cáo</w:t>
            </w:r>
            <w:r w:rsidRPr="000B2C06">
              <w:rPr>
                <w:color w:val="000000" w:themeColor="text1"/>
                <w:sz w:val="28"/>
                <w:szCs w:val="28"/>
              </w:rPr>
              <w:t xml:space="preserve">; </w:t>
            </w:r>
            <w:r w:rsidRPr="00234A8C">
              <w:rPr>
                <w:color w:val="000000" w:themeColor="text1"/>
                <w:sz w:val="28"/>
                <w:szCs w:val="28"/>
              </w:rPr>
              <w:t>trao đổi nguồn gen vật nuôi quý, hiếm tại Việt Nam.</w:t>
            </w:r>
          </w:p>
        </w:tc>
        <w:tc>
          <w:tcPr>
            <w:tcW w:w="3940" w:type="dxa"/>
          </w:tcPr>
          <w:p w14:paraId="29B47E84" w14:textId="470F207B" w:rsidR="000B1047" w:rsidRPr="00DF2EFA" w:rsidRDefault="00DF2EFA" w:rsidP="00DF2EFA">
            <w:pPr>
              <w:spacing w:before="120" w:line="264" w:lineRule="auto"/>
              <w:jc w:val="both"/>
              <w:rPr>
                <w:color w:val="000000" w:themeColor="text1"/>
                <w:sz w:val="28"/>
                <w:szCs w:val="28"/>
              </w:rPr>
            </w:pPr>
            <w:r w:rsidRPr="00234A8C">
              <w:rPr>
                <w:color w:val="000000" w:themeColor="text1"/>
                <w:sz w:val="28"/>
                <w:szCs w:val="28"/>
              </w:rPr>
              <w:t>Thông tư này áp dụng đối với các tổ chức, cá nhân trong nước, tổ chức, cá nhân nước ngoài có hoạt động liên quan đến chăn nuôi</w:t>
            </w:r>
            <w:r>
              <w:rPr>
                <w:color w:val="000000" w:themeColor="text1"/>
                <w:sz w:val="28"/>
                <w:szCs w:val="28"/>
              </w:rPr>
              <w:t xml:space="preserve">; </w:t>
            </w:r>
            <w:r w:rsidRPr="000B2C06">
              <w:rPr>
                <w:bCs/>
                <w:color w:val="000000" w:themeColor="text1"/>
                <w:sz w:val="28"/>
                <w:szCs w:val="28"/>
              </w:rPr>
              <w:t>trao đổi quốc tế nguồn gen giống vật nuôi có trong danh mục giống vật nuôi cấm xuất khẩu để phục vụ nghiên cứu khoa học, triển lãm, quảng cáo</w:t>
            </w:r>
            <w:r w:rsidRPr="000B2C06">
              <w:rPr>
                <w:color w:val="000000" w:themeColor="text1"/>
                <w:sz w:val="28"/>
                <w:szCs w:val="28"/>
              </w:rPr>
              <w:t xml:space="preserve">; </w:t>
            </w:r>
            <w:r w:rsidRPr="00234A8C">
              <w:rPr>
                <w:color w:val="000000" w:themeColor="text1"/>
                <w:sz w:val="28"/>
                <w:szCs w:val="28"/>
              </w:rPr>
              <w:t>trao đổi nguồn gen vật nuôi quý, hiếm tại Việt Nam.</w:t>
            </w:r>
          </w:p>
        </w:tc>
      </w:tr>
      <w:tr w:rsidR="000B1047" w:rsidRPr="007865A5" w14:paraId="16C120E0" w14:textId="77777777" w:rsidTr="00181A02">
        <w:tc>
          <w:tcPr>
            <w:tcW w:w="1135" w:type="dxa"/>
          </w:tcPr>
          <w:p w14:paraId="4BB4D5F1" w14:textId="587B60E6" w:rsidR="000B1047" w:rsidRPr="007865A5" w:rsidRDefault="00A22730" w:rsidP="000B1047">
            <w:pPr>
              <w:spacing w:before="120" w:after="120"/>
              <w:jc w:val="center"/>
              <w:rPr>
                <w:sz w:val="26"/>
                <w:szCs w:val="26"/>
              </w:rPr>
            </w:pPr>
            <w:r w:rsidRPr="007865A5">
              <w:rPr>
                <w:b/>
                <w:sz w:val="26"/>
                <w:szCs w:val="26"/>
              </w:rPr>
              <w:t xml:space="preserve">Điều 3. </w:t>
            </w:r>
          </w:p>
        </w:tc>
        <w:tc>
          <w:tcPr>
            <w:tcW w:w="4990" w:type="dxa"/>
          </w:tcPr>
          <w:p w14:paraId="1CA69332" w14:textId="50469AC9" w:rsidR="000B1047" w:rsidRPr="007865A5" w:rsidRDefault="00DF2EFA" w:rsidP="000B1047">
            <w:pPr>
              <w:spacing w:before="120" w:after="120"/>
              <w:jc w:val="both"/>
              <w:rPr>
                <w:sz w:val="26"/>
                <w:szCs w:val="26"/>
              </w:rPr>
            </w:pPr>
            <w:r>
              <w:rPr>
                <w:b/>
                <w:sz w:val="26"/>
                <w:szCs w:val="26"/>
              </w:rPr>
              <w:t>Quy mô chăn nuôi</w:t>
            </w:r>
            <w:r w:rsidR="005343A8" w:rsidRPr="007865A5">
              <w:rPr>
                <w:b/>
                <w:sz w:val="26"/>
                <w:szCs w:val="26"/>
              </w:rPr>
              <w:t xml:space="preserve"> </w:t>
            </w:r>
          </w:p>
        </w:tc>
        <w:tc>
          <w:tcPr>
            <w:tcW w:w="3940" w:type="dxa"/>
          </w:tcPr>
          <w:p w14:paraId="3D69968B" w14:textId="1F2EA6B1" w:rsidR="000B1047" w:rsidRPr="007865A5" w:rsidRDefault="000B1047" w:rsidP="00BA1529">
            <w:pPr>
              <w:spacing w:before="120" w:after="120"/>
              <w:jc w:val="both"/>
              <w:rPr>
                <w:b/>
                <w:sz w:val="26"/>
                <w:szCs w:val="26"/>
                <w:lang w:val="vi-VN"/>
              </w:rPr>
            </w:pPr>
          </w:p>
        </w:tc>
      </w:tr>
      <w:tr w:rsidR="00081B29" w:rsidRPr="007865A5" w14:paraId="3C0868F0" w14:textId="77777777" w:rsidTr="00181A02">
        <w:tc>
          <w:tcPr>
            <w:tcW w:w="1135" w:type="dxa"/>
          </w:tcPr>
          <w:p w14:paraId="49671387" w14:textId="7B3677AB" w:rsidR="00081B29" w:rsidRPr="007865A5" w:rsidRDefault="00081B29" w:rsidP="000B1047">
            <w:pPr>
              <w:spacing w:before="120" w:after="120"/>
              <w:jc w:val="center"/>
              <w:rPr>
                <w:b/>
                <w:sz w:val="26"/>
                <w:szCs w:val="26"/>
              </w:rPr>
            </w:pPr>
          </w:p>
        </w:tc>
        <w:tc>
          <w:tcPr>
            <w:tcW w:w="4990" w:type="dxa"/>
          </w:tcPr>
          <w:p w14:paraId="53E3E1DC"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shd w:val="clear" w:color="auto" w:fill="FFFFFF"/>
              </w:rPr>
              <w:t xml:space="preserve">Quy mô chăn nuôi được quy định như </w:t>
            </w:r>
            <w:r w:rsidRPr="00234A8C">
              <w:rPr>
                <w:color w:val="000000" w:themeColor="text1"/>
                <w:sz w:val="28"/>
                <w:szCs w:val="28"/>
                <w:shd w:val="clear" w:color="auto" w:fill="FFFFFF"/>
              </w:rPr>
              <w:lastRenderedPageBreak/>
              <w:t>sau:</w:t>
            </w:r>
          </w:p>
          <w:p w14:paraId="685C876A"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1. Chăn nuôi trang trại quy mô lớn: Từ 300 đơn vị vật nuôi trở lên;</w:t>
            </w:r>
          </w:p>
          <w:p w14:paraId="40C3ED30"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2. Chăn nuôi trang trại quy mô vừa: Từ 30 đến dưới 300 đơn vị vật nuôi;</w:t>
            </w:r>
          </w:p>
          <w:p w14:paraId="376F11B2"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3. Chăn nuôi trang trại quy mô nhỏ: Từ 10 đến dưới 30 đơn vị vật nuôi;</w:t>
            </w:r>
          </w:p>
          <w:p w14:paraId="12650C98" w14:textId="232ACEE6" w:rsidR="00081B29" w:rsidRPr="00DF2EFA" w:rsidRDefault="00DF2EFA" w:rsidP="00DF2EFA">
            <w:pPr>
              <w:pStyle w:val="NormalWeb"/>
              <w:shd w:val="clear" w:color="auto" w:fill="FFFFFF"/>
              <w:spacing w:before="120" w:beforeAutospacing="0" w:after="120" w:afterAutospacing="0"/>
              <w:jc w:val="both"/>
              <w:rPr>
                <w:color w:val="000000" w:themeColor="text1"/>
                <w:sz w:val="28"/>
                <w:szCs w:val="28"/>
              </w:rPr>
            </w:pPr>
            <w:bookmarkStart w:id="2" w:name="diem_d_2_21"/>
            <w:r w:rsidRPr="00234A8C">
              <w:rPr>
                <w:color w:val="000000" w:themeColor="text1"/>
                <w:sz w:val="28"/>
                <w:szCs w:val="28"/>
              </w:rPr>
              <w:t>4. Chăn nuôi nông hộ: Dưới 10 đơn vị vật nuôi.</w:t>
            </w:r>
            <w:bookmarkEnd w:id="2"/>
          </w:p>
        </w:tc>
        <w:tc>
          <w:tcPr>
            <w:tcW w:w="3940" w:type="dxa"/>
          </w:tcPr>
          <w:p w14:paraId="49A0E1EF" w14:textId="1D73E478" w:rsidR="001B7168" w:rsidRPr="007865A5" w:rsidRDefault="00DF2EFA" w:rsidP="001B7168">
            <w:pPr>
              <w:spacing w:before="120" w:after="120"/>
              <w:jc w:val="both"/>
              <w:rPr>
                <w:sz w:val="26"/>
                <w:szCs w:val="26"/>
                <w:shd w:val="clear" w:color="auto" w:fill="FFFFFF"/>
              </w:rPr>
            </w:pPr>
            <w:r>
              <w:rPr>
                <w:sz w:val="26"/>
                <w:szCs w:val="26"/>
                <w:shd w:val="clear" w:color="auto" w:fill="FFFFFF"/>
              </w:rPr>
              <w:lastRenderedPageBreak/>
              <w:t xml:space="preserve">Căn cứ thực tiễn sản xuất và tình </w:t>
            </w:r>
            <w:r>
              <w:rPr>
                <w:sz w:val="26"/>
                <w:szCs w:val="26"/>
                <w:shd w:val="clear" w:color="auto" w:fill="FFFFFF"/>
              </w:rPr>
              <w:lastRenderedPageBreak/>
              <w:t>hình thực thi áp dụng pháp luật từ 2020-nay, đồng thời, kế thừa những nội dung phù hợp tại Nghị định 13/2020/NĐ-CP.</w:t>
            </w:r>
          </w:p>
        </w:tc>
      </w:tr>
      <w:tr w:rsidR="001B7168" w:rsidRPr="007865A5" w14:paraId="1F292AA4" w14:textId="77777777" w:rsidTr="00181A02">
        <w:tc>
          <w:tcPr>
            <w:tcW w:w="1135" w:type="dxa"/>
          </w:tcPr>
          <w:p w14:paraId="48AD9CD3" w14:textId="791789CD" w:rsidR="001B7168" w:rsidRPr="007865A5" w:rsidRDefault="001B7168" w:rsidP="001B7168">
            <w:pPr>
              <w:spacing w:before="120" w:after="120"/>
              <w:rPr>
                <w:sz w:val="26"/>
                <w:szCs w:val="26"/>
                <w:lang w:val="vi-VN"/>
              </w:rPr>
            </w:pPr>
            <w:r w:rsidRPr="007865A5">
              <w:rPr>
                <w:b/>
                <w:sz w:val="26"/>
                <w:szCs w:val="26"/>
                <w:lang w:val="vi-VN"/>
              </w:rPr>
              <w:lastRenderedPageBreak/>
              <w:t xml:space="preserve">Điều 4. </w:t>
            </w:r>
          </w:p>
        </w:tc>
        <w:tc>
          <w:tcPr>
            <w:tcW w:w="4990" w:type="dxa"/>
          </w:tcPr>
          <w:p w14:paraId="47663041" w14:textId="42FD6740" w:rsidR="001B7168" w:rsidRPr="00DF2EFA" w:rsidRDefault="00DF2EFA" w:rsidP="00DF2EFA">
            <w:pPr>
              <w:pStyle w:val="NormalWeb"/>
              <w:shd w:val="clear" w:color="auto" w:fill="FFFFFF"/>
              <w:spacing w:before="120" w:beforeAutospacing="0" w:after="120" w:afterAutospacing="0"/>
              <w:jc w:val="both"/>
              <w:rPr>
                <w:b/>
                <w:color w:val="000000" w:themeColor="text1"/>
                <w:sz w:val="28"/>
                <w:szCs w:val="28"/>
              </w:rPr>
            </w:pPr>
            <w:r w:rsidRPr="00234A8C">
              <w:rPr>
                <w:b/>
                <w:color w:val="000000" w:themeColor="text1"/>
                <w:sz w:val="28"/>
                <w:szCs w:val="28"/>
              </w:rPr>
              <w:t>Điều 4. Mật độ chăn nuôi</w:t>
            </w:r>
          </w:p>
        </w:tc>
        <w:tc>
          <w:tcPr>
            <w:tcW w:w="3940" w:type="dxa"/>
          </w:tcPr>
          <w:p w14:paraId="36561324" w14:textId="282A4030" w:rsidR="001B7168" w:rsidRPr="007865A5" w:rsidRDefault="001B7168" w:rsidP="001B7168">
            <w:pPr>
              <w:spacing w:after="120"/>
              <w:jc w:val="both"/>
              <w:rPr>
                <w:sz w:val="26"/>
                <w:szCs w:val="26"/>
                <w:lang w:val="vi-VN"/>
              </w:rPr>
            </w:pPr>
          </w:p>
        </w:tc>
      </w:tr>
      <w:tr w:rsidR="001B7168" w:rsidRPr="007865A5" w14:paraId="627DFEB5" w14:textId="77777777" w:rsidTr="00181A02">
        <w:tc>
          <w:tcPr>
            <w:tcW w:w="1135" w:type="dxa"/>
          </w:tcPr>
          <w:p w14:paraId="1F9C9C63" w14:textId="6B5C575B" w:rsidR="001B7168" w:rsidRPr="00DF2EFA" w:rsidRDefault="00DF2EFA" w:rsidP="001B7168">
            <w:pPr>
              <w:spacing w:before="120" w:after="120"/>
              <w:rPr>
                <w:sz w:val="26"/>
                <w:szCs w:val="26"/>
              </w:rPr>
            </w:pPr>
            <w:r w:rsidRPr="00DF2EFA">
              <w:rPr>
                <w:sz w:val="26"/>
                <w:szCs w:val="26"/>
              </w:rPr>
              <w:t>Khoản 1</w:t>
            </w:r>
          </w:p>
        </w:tc>
        <w:tc>
          <w:tcPr>
            <w:tcW w:w="4990" w:type="dxa"/>
          </w:tcPr>
          <w:p w14:paraId="06E4DB18" w14:textId="1C99A7FF"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Các tỉnh, thành phố trực thuộc trung ương được quy định thành các vùng như sau để xác định mật độ chăn nuôi:</w:t>
            </w:r>
          </w:p>
          <w:p w14:paraId="14B5E816"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a) Vùng trung du và miền núi phía Bắc gồm 9 tỉnh: Lạng Sơn, Cao Bằng, Thái Nguyên, Tuyên Quang, Phú Thọ, Lào Cai, Lai Châu, Điện Biên, Sơn La;</w:t>
            </w:r>
          </w:p>
          <w:p w14:paraId="21954898"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b) Vùng đồng bằng sông Hồng gồm 6 tỉnh, thành phố: Hà Nội, Hải Phòng, Ninh Bình, Hưng Yên, Bắc Ninh, Quảng Ninh;</w:t>
            </w:r>
          </w:p>
          <w:p w14:paraId="770EB653"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c) Vùng Bắc Trung Bộ gồm 5 tỉnh, thành phố: Thanh Hóa, Nghệ An, Hà Tĩnh, Quảng Trị, Huế;</w:t>
            </w:r>
          </w:p>
          <w:p w14:paraId="0A757675"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d) Vùng duyên hải Nam Trung Bộ và Tây Nguyên gồm 6 tỉnh, thành phố: Đà Nẵng, Quảng Ngãi, Gia Lai, Đắk Lắk, Khánh Hòa, Lâm Đồng;</w:t>
            </w:r>
          </w:p>
          <w:p w14:paraId="574E13FC" w14:textId="77777777"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đ) Vùng Đông Nam Bộ gồm 3 tỉnh, thành phố: Thành phố Hồ Chí Minh, Đồng Nai, Tây Ninh;</w:t>
            </w:r>
          </w:p>
          <w:p w14:paraId="56283A29" w14:textId="7CB7DA8B" w:rsidR="001B7168" w:rsidRPr="00DF2EFA"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e) Vùng đồng bằng sông Cửu Long gồm 5 tỉnh, thành phố: Cần Thơ, Vĩnh Long, Đồng Tháp, An Giang, Cà Mau.</w:t>
            </w:r>
          </w:p>
        </w:tc>
        <w:tc>
          <w:tcPr>
            <w:tcW w:w="3940" w:type="dxa"/>
          </w:tcPr>
          <w:p w14:paraId="0BF2FADC" w14:textId="38EB220B" w:rsidR="00DF2EFA" w:rsidRDefault="00DF2EFA" w:rsidP="00DF2EFA">
            <w:pPr>
              <w:spacing w:before="120" w:after="120"/>
              <w:jc w:val="both"/>
              <w:rPr>
                <w:bCs/>
                <w:sz w:val="27"/>
                <w:szCs w:val="27"/>
                <w:lang w:val="pt-BR"/>
              </w:rPr>
            </w:pPr>
            <w:r>
              <w:rPr>
                <w:bCs/>
                <w:sz w:val="27"/>
                <w:szCs w:val="27"/>
                <w:lang w:val="pt-BR"/>
              </w:rPr>
              <w:t xml:space="preserve">Căn cứ </w:t>
            </w:r>
            <w:r>
              <w:rPr>
                <w:bCs/>
                <w:sz w:val="27"/>
                <w:szCs w:val="27"/>
                <w:lang w:val="pt-BR"/>
              </w:rPr>
              <w:t>Nghị quyết số 202/2025/QH15 và Nghị quyết số 306/NQ-CP ngày 05/10/2025.</w:t>
            </w:r>
          </w:p>
          <w:p w14:paraId="604C1993" w14:textId="0885B164" w:rsidR="001B7168" w:rsidRPr="007865A5" w:rsidRDefault="001B7168" w:rsidP="009726BE">
            <w:pPr>
              <w:spacing w:after="120"/>
              <w:jc w:val="both"/>
              <w:rPr>
                <w:sz w:val="26"/>
                <w:szCs w:val="26"/>
              </w:rPr>
            </w:pPr>
          </w:p>
        </w:tc>
      </w:tr>
      <w:tr w:rsidR="00DF2EFA" w:rsidRPr="007865A5" w14:paraId="15670564" w14:textId="77777777" w:rsidTr="00181A02">
        <w:tc>
          <w:tcPr>
            <w:tcW w:w="1135" w:type="dxa"/>
          </w:tcPr>
          <w:p w14:paraId="2EF49BAD" w14:textId="5D541B0D" w:rsidR="00DF2EFA" w:rsidRPr="00DF2EFA" w:rsidRDefault="00DF2EFA" w:rsidP="001B7168">
            <w:pPr>
              <w:spacing w:before="120" w:after="120"/>
              <w:rPr>
                <w:sz w:val="26"/>
                <w:szCs w:val="26"/>
              </w:rPr>
            </w:pPr>
            <w:r>
              <w:rPr>
                <w:sz w:val="26"/>
                <w:szCs w:val="26"/>
              </w:rPr>
              <w:t>Khoản 2</w:t>
            </w:r>
          </w:p>
        </w:tc>
        <w:tc>
          <w:tcPr>
            <w:tcW w:w="4990" w:type="dxa"/>
          </w:tcPr>
          <w:p w14:paraId="7904FAC9" w14:textId="20776F5B" w:rsidR="00DF2EFA" w:rsidRPr="00234A8C" w:rsidRDefault="00DF2EFA" w:rsidP="00DF2EFA">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Mật độ chăn nuôi vùng áp dụng đối với địa phương thuộc từng vùng được quy định tại </w:t>
            </w:r>
            <w:bookmarkStart w:id="3" w:name="bieumau_pl_06"/>
            <w:r w:rsidRPr="00234A8C">
              <w:rPr>
                <w:color w:val="000000" w:themeColor="text1"/>
                <w:sz w:val="28"/>
                <w:szCs w:val="28"/>
              </w:rPr>
              <w:t xml:space="preserve">Phụ lục </w:t>
            </w:r>
            <w:bookmarkEnd w:id="3"/>
            <w:r w:rsidRPr="00234A8C">
              <w:rPr>
                <w:color w:val="000000" w:themeColor="text1"/>
                <w:sz w:val="28"/>
                <w:szCs w:val="28"/>
              </w:rPr>
              <w:t>I ban hành kèm theo Thông tư này.</w:t>
            </w:r>
          </w:p>
        </w:tc>
        <w:tc>
          <w:tcPr>
            <w:tcW w:w="3940" w:type="dxa"/>
          </w:tcPr>
          <w:p w14:paraId="4F15E109" w14:textId="19561BEB" w:rsidR="00DF2EFA" w:rsidRDefault="00945126" w:rsidP="00DF2EFA">
            <w:pPr>
              <w:spacing w:before="120" w:after="120"/>
              <w:jc w:val="both"/>
              <w:rPr>
                <w:bCs/>
                <w:sz w:val="27"/>
                <w:szCs w:val="27"/>
                <w:lang w:val="pt-BR"/>
              </w:rPr>
            </w:pPr>
            <w:r>
              <w:rPr>
                <w:bCs/>
                <w:sz w:val="27"/>
                <w:szCs w:val="27"/>
                <w:lang w:val="pt-BR"/>
              </w:rPr>
              <w:t>M</w:t>
            </w:r>
            <w:r>
              <w:rPr>
                <w:bCs/>
                <w:sz w:val="27"/>
                <w:szCs w:val="27"/>
                <w:lang w:val="pt-BR"/>
              </w:rPr>
              <w:t xml:space="preserve">ật độ chăn nuôi vùng được tính toán trên căn cứ pháp lý, căn cứ thực tiễn và sự gia tăng tốc độ tăng trưởng đầu đàn vật nuôi, sản lượng sản phẩm chăn nuôi, công nghệ chăn nuôi thời điểm 2024; </w:t>
            </w:r>
            <w:r>
              <w:rPr>
                <w:bCs/>
                <w:sz w:val="27"/>
                <w:szCs w:val="27"/>
                <w:lang w:val="pt-BR"/>
              </w:rPr>
              <w:lastRenderedPageBreak/>
              <w:t>ước tính đến 2030; rà soát các tỉnh, vùng để tính mật độ trên cơ sở tỉnh, vùng được phân theo Nghị quyết số 202/2025/QH15 và Nghị quyết số 306/NQ-CP ngày 05/10/2025.</w:t>
            </w:r>
          </w:p>
        </w:tc>
      </w:tr>
      <w:tr w:rsidR="001B7168" w:rsidRPr="007865A5" w14:paraId="7C3BB577" w14:textId="77777777" w:rsidTr="00181A02">
        <w:tc>
          <w:tcPr>
            <w:tcW w:w="1135" w:type="dxa"/>
          </w:tcPr>
          <w:p w14:paraId="32E8C548" w14:textId="5E4A3C65" w:rsidR="001B7168" w:rsidRPr="007865A5" w:rsidRDefault="00F066FF" w:rsidP="001B7168">
            <w:pPr>
              <w:spacing w:before="120" w:after="120"/>
              <w:rPr>
                <w:b/>
                <w:sz w:val="26"/>
                <w:szCs w:val="26"/>
                <w:lang w:val="vi-VN"/>
              </w:rPr>
            </w:pPr>
            <w:r w:rsidRPr="007865A5">
              <w:rPr>
                <w:b/>
                <w:sz w:val="26"/>
                <w:szCs w:val="26"/>
                <w:lang w:val="vi-VN"/>
              </w:rPr>
              <w:lastRenderedPageBreak/>
              <w:t>Điều 5.</w:t>
            </w:r>
          </w:p>
        </w:tc>
        <w:tc>
          <w:tcPr>
            <w:tcW w:w="4990" w:type="dxa"/>
          </w:tcPr>
          <w:p w14:paraId="26E51F7E" w14:textId="6642BE45" w:rsidR="001B7168" w:rsidRPr="00945126" w:rsidRDefault="00945126" w:rsidP="00945126">
            <w:pPr>
              <w:spacing w:before="120"/>
              <w:jc w:val="both"/>
              <w:rPr>
                <w:b/>
                <w:bCs/>
                <w:color w:val="000000" w:themeColor="text1"/>
                <w:sz w:val="28"/>
                <w:szCs w:val="28"/>
              </w:rPr>
            </w:pPr>
            <w:r w:rsidRPr="00234A8C">
              <w:rPr>
                <w:b/>
                <w:bCs/>
                <w:color w:val="000000" w:themeColor="text1"/>
                <w:sz w:val="28"/>
                <w:szCs w:val="28"/>
              </w:rPr>
              <w:t>Trình tự, thủ tục chấp thuận trao đổi quốc tế nguồn gen giống vật nuôi có trong danh mục giống vật nuôi cấm xuất khẩu để phục vụ nghiên cứu khoa học, triển lãm, quảng cáo; trình tự, thủ tục chấp thuận trao đổi quốc tế nguồn gen giống vật nuôi quý, hiếm của Việt Nam cho bên thứ ba</w:t>
            </w:r>
          </w:p>
        </w:tc>
        <w:tc>
          <w:tcPr>
            <w:tcW w:w="3940" w:type="dxa"/>
          </w:tcPr>
          <w:p w14:paraId="3EF5F16D" w14:textId="23EB923B" w:rsidR="001B7168" w:rsidRPr="00945126" w:rsidRDefault="00945126" w:rsidP="001B7168">
            <w:pPr>
              <w:spacing w:after="120"/>
              <w:jc w:val="both"/>
              <w:rPr>
                <w:sz w:val="26"/>
                <w:szCs w:val="26"/>
              </w:rPr>
            </w:pPr>
            <w:r>
              <w:rPr>
                <w:sz w:val="26"/>
                <w:szCs w:val="26"/>
              </w:rPr>
              <w:t>Điều khoản này đã được chỉnh sửa theo hướng phân cấp, phân quyền tại Nghị định số 136/2025/NĐ-CP và cắt giảm thời gian giải quyết TTHC theo phương án Thủ tướng Chính phủ phê duyệt tại Quyết định số 1671/QĐ-TTg</w:t>
            </w:r>
          </w:p>
        </w:tc>
      </w:tr>
      <w:tr w:rsidR="00F066FF" w:rsidRPr="007865A5" w14:paraId="28DF752D" w14:textId="77777777" w:rsidTr="00181A02">
        <w:tc>
          <w:tcPr>
            <w:tcW w:w="1135" w:type="dxa"/>
          </w:tcPr>
          <w:p w14:paraId="1DB5D9F0" w14:textId="6E5F87AA" w:rsidR="00F066FF" w:rsidRPr="00945126" w:rsidRDefault="00945126" w:rsidP="001B7168">
            <w:pPr>
              <w:spacing w:before="120" w:after="120"/>
              <w:rPr>
                <w:bCs/>
                <w:sz w:val="26"/>
                <w:szCs w:val="26"/>
              </w:rPr>
            </w:pPr>
            <w:r w:rsidRPr="00945126">
              <w:rPr>
                <w:bCs/>
                <w:sz w:val="26"/>
                <w:szCs w:val="26"/>
              </w:rPr>
              <w:t>Khoản 1</w:t>
            </w:r>
          </w:p>
        </w:tc>
        <w:tc>
          <w:tcPr>
            <w:tcW w:w="4990" w:type="dxa"/>
          </w:tcPr>
          <w:p w14:paraId="64769457" w14:textId="701EC642" w:rsidR="00F066FF" w:rsidRPr="007865A5" w:rsidRDefault="00945126" w:rsidP="001B7168">
            <w:pPr>
              <w:spacing w:before="120" w:after="120"/>
              <w:jc w:val="both"/>
              <w:rPr>
                <w:bCs/>
                <w:sz w:val="26"/>
                <w:szCs w:val="26"/>
              </w:rPr>
            </w:pPr>
            <w:r w:rsidRPr="00234A8C">
              <w:rPr>
                <w:color w:val="000000" w:themeColor="text1"/>
                <w:sz w:val="28"/>
                <w:szCs w:val="28"/>
              </w:rPr>
              <w:t>Tổ chức, cá nhân có nhu cầu trao đổi quốc tế nguồn gen giống vật nuôi có trong Danh mục giống vật nuôi cấm xuất khẩu để phục vụ nghiên cứu khoa học, triển lãm, quảng cáo; trao đổi nguồn gen giống vật nuôi quý, hiếm của Việt Nam cho bên thứ ba nộp 01 bộ hồ sơ đến Cục Chăn nuôi và Thú y bằng hình thức trực tiếp hoặc môi trường mạng hoặc qua dịch vụ bưu chính.</w:t>
            </w:r>
          </w:p>
        </w:tc>
        <w:tc>
          <w:tcPr>
            <w:tcW w:w="3940" w:type="dxa"/>
          </w:tcPr>
          <w:p w14:paraId="3425CABD" w14:textId="30897B08" w:rsidR="005A220F" w:rsidRPr="007865A5" w:rsidRDefault="005A220F" w:rsidP="005A220F">
            <w:pPr>
              <w:spacing w:after="120"/>
              <w:jc w:val="both"/>
              <w:rPr>
                <w:sz w:val="26"/>
                <w:szCs w:val="26"/>
              </w:rPr>
            </w:pPr>
          </w:p>
        </w:tc>
      </w:tr>
      <w:tr w:rsidR="00945126" w:rsidRPr="007865A5" w14:paraId="619C7EEB" w14:textId="77777777" w:rsidTr="00181A02">
        <w:tc>
          <w:tcPr>
            <w:tcW w:w="1135" w:type="dxa"/>
          </w:tcPr>
          <w:p w14:paraId="4EF34472" w14:textId="7639D3D1" w:rsidR="00945126" w:rsidRPr="00945126" w:rsidRDefault="00945126" w:rsidP="001B7168">
            <w:pPr>
              <w:spacing w:before="120" w:after="120"/>
              <w:rPr>
                <w:bCs/>
                <w:sz w:val="26"/>
                <w:szCs w:val="26"/>
              </w:rPr>
            </w:pPr>
            <w:r w:rsidRPr="00945126">
              <w:rPr>
                <w:bCs/>
                <w:sz w:val="26"/>
                <w:szCs w:val="26"/>
              </w:rPr>
              <w:t>Khoản 2</w:t>
            </w:r>
          </w:p>
        </w:tc>
        <w:tc>
          <w:tcPr>
            <w:tcW w:w="4990" w:type="dxa"/>
          </w:tcPr>
          <w:p w14:paraId="23AA8AF4" w14:textId="64A59C3C" w:rsidR="00945126" w:rsidRPr="00234A8C" w:rsidRDefault="00945126" w:rsidP="00945126">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Hồ sơ thực hiện thủ tục chấp thuận trao đổi quốc tế nguồn gen giống vật nuôi có trong Danh mục giống vật nuôi cấm xuất khẩu để phục vụ nghiên cứu khoa học, triển lãm, quảng cáo, gồm:</w:t>
            </w:r>
          </w:p>
          <w:p w14:paraId="60A18848" w14:textId="77777777" w:rsidR="00945126" w:rsidRPr="00234A8C" w:rsidRDefault="00945126" w:rsidP="00945126">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a) Đơn đăng ký trao đổi nguồn gen giống vật nuôi theo Mẫu số 01.GVN Phụ lục II ban hành kèm theo Thông tư này (bản chính);</w:t>
            </w:r>
          </w:p>
          <w:p w14:paraId="2FF62399" w14:textId="77777777" w:rsidR="00945126" w:rsidRPr="00234A8C" w:rsidRDefault="00945126" w:rsidP="00945126">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b) Lý lịch nguồn gen giống vật nuôi theo Mẫu số 01.GVN Phụ lục II ban hành kèm theo Thông tư này (bản chính);</w:t>
            </w:r>
          </w:p>
          <w:p w14:paraId="10C07E93" w14:textId="77777777" w:rsidR="00945126" w:rsidRPr="00234A8C" w:rsidRDefault="00945126" w:rsidP="00945126">
            <w:pPr>
              <w:pStyle w:val="NormalWeb"/>
              <w:shd w:val="clear" w:color="auto" w:fill="FFFFFF"/>
              <w:spacing w:before="120" w:beforeAutospacing="0" w:after="120" w:afterAutospacing="0"/>
              <w:jc w:val="both"/>
              <w:rPr>
                <w:color w:val="000000" w:themeColor="text1"/>
                <w:sz w:val="28"/>
                <w:szCs w:val="28"/>
              </w:rPr>
            </w:pPr>
            <w:r w:rsidRPr="00234A8C">
              <w:rPr>
                <w:color w:val="000000" w:themeColor="text1"/>
                <w:sz w:val="28"/>
                <w:szCs w:val="28"/>
              </w:rPr>
              <w:t xml:space="preserve">c) Thỏa thuận hợp tác nghiên cứu khoa học, triển lãm, quảng cáo về giống vật nuôi trong Danh mục giống vật nuôi cấm xuất khẩu phục vụ nghiên cứu khoa học, triển lãm, quảng cáo (bản chính hoặc bản </w:t>
            </w:r>
            <w:r w:rsidRPr="00234A8C">
              <w:rPr>
                <w:color w:val="000000" w:themeColor="text1"/>
                <w:sz w:val="28"/>
                <w:szCs w:val="28"/>
              </w:rPr>
              <w:lastRenderedPageBreak/>
              <w:t>sao chứng thực);</w:t>
            </w:r>
          </w:p>
          <w:p w14:paraId="65959A56" w14:textId="4F81C053" w:rsidR="00945126" w:rsidRPr="00945126" w:rsidRDefault="00945126" w:rsidP="00945126">
            <w:pPr>
              <w:pStyle w:val="NormalWeb"/>
              <w:shd w:val="clear" w:color="auto" w:fill="FFFFFF"/>
              <w:spacing w:before="120" w:beforeAutospacing="0" w:after="120" w:afterAutospacing="0"/>
              <w:jc w:val="both"/>
              <w:rPr>
                <w:color w:val="000000" w:themeColor="text1"/>
                <w:spacing w:val="-2"/>
                <w:sz w:val="28"/>
                <w:szCs w:val="28"/>
              </w:rPr>
            </w:pPr>
            <w:r w:rsidRPr="00582607">
              <w:rPr>
                <w:color w:val="000000" w:themeColor="text1"/>
                <w:spacing w:val="-2"/>
                <w:sz w:val="28"/>
                <w:szCs w:val="28"/>
              </w:rPr>
              <w:t>d) Các văn bản khác có liên quan đến trao đổi nguồn gen giống vật nuôi (nếu có);</w:t>
            </w:r>
          </w:p>
        </w:tc>
        <w:tc>
          <w:tcPr>
            <w:tcW w:w="3940" w:type="dxa"/>
          </w:tcPr>
          <w:p w14:paraId="374EB5AD" w14:textId="77777777" w:rsidR="00945126" w:rsidRPr="007865A5" w:rsidRDefault="00945126" w:rsidP="005A220F">
            <w:pPr>
              <w:spacing w:after="120"/>
              <w:jc w:val="both"/>
              <w:rPr>
                <w:sz w:val="26"/>
                <w:szCs w:val="26"/>
              </w:rPr>
            </w:pPr>
          </w:p>
        </w:tc>
      </w:tr>
      <w:tr w:rsidR="00945126" w:rsidRPr="007865A5" w14:paraId="2034CE95" w14:textId="77777777" w:rsidTr="00181A02">
        <w:tc>
          <w:tcPr>
            <w:tcW w:w="1135" w:type="dxa"/>
          </w:tcPr>
          <w:p w14:paraId="4D6A968C" w14:textId="440F0B8D" w:rsidR="00945126" w:rsidRPr="00945126" w:rsidRDefault="00945126" w:rsidP="001B7168">
            <w:pPr>
              <w:spacing w:before="120" w:after="120"/>
              <w:rPr>
                <w:bCs/>
                <w:sz w:val="26"/>
                <w:szCs w:val="26"/>
              </w:rPr>
            </w:pPr>
            <w:r w:rsidRPr="00945126">
              <w:rPr>
                <w:bCs/>
                <w:sz w:val="26"/>
                <w:szCs w:val="26"/>
              </w:rPr>
              <w:lastRenderedPageBreak/>
              <w:t>Khoản 3</w:t>
            </w:r>
          </w:p>
        </w:tc>
        <w:tc>
          <w:tcPr>
            <w:tcW w:w="4990" w:type="dxa"/>
          </w:tcPr>
          <w:p w14:paraId="227F9334" w14:textId="6F2BF9A5" w:rsidR="00945126" w:rsidRPr="00234A8C" w:rsidRDefault="00945126" w:rsidP="00945126">
            <w:pPr>
              <w:pStyle w:val="NormalWeb"/>
              <w:shd w:val="clear" w:color="auto" w:fill="FFFFFF"/>
              <w:spacing w:before="120" w:beforeAutospacing="0" w:after="120" w:afterAutospacing="0"/>
              <w:jc w:val="both"/>
              <w:rPr>
                <w:color w:val="000000" w:themeColor="text1"/>
                <w:sz w:val="28"/>
                <w:szCs w:val="28"/>
              </w:rPr>
            </w:pPr>
            <w:bookmarkStart w:id="4" w:name="khoan_1_4"/>
            <w:r w:rsidRPr="00234A8C">
              <w:rPr>
                <w:color w:val="000000" w:themeColor="text1"/>
                <w:sz w:val="28"/>
                <w:szCs w:val="28"/>
              </w:rPr>
              <w:t xml:space="preserve">Hồ sơ trao đổi nguồn gen giống vật nuôi quý, hiếm của Việt Nam cho bên thứ ba </w:t>
            </w:r>
            <w:bookmarkEnd w:id="4"/>
            <w:r w:rsidRPr="00234A8C">
              <w:rPr>
                <w:color w:val="000000" w:themeColor="text1"/>
                <w:sz w:val="28"/>
                <w:szCs w:val="28"/>
              </w:rPr>
              <w:t>bao gồm:</w:t>
            </w:r>
          </w:p>
          <w:p w14:paraId="133EFA0D" w14:textId="77777777" w:rsidR="00945126" w:rsidRPr="00234A8C" w:rsidRDefault="00945126" w:rsidP="00945126">
            <w:pPr>
              <w:spacing w:before="120" w:after="120"/>
              <w:jc w:val="both"/>
              <w:rPr>
                <w:color w:val="000000" w:themeColor="text1"/>
                <w:sz w:val="28"/>
                <w:szCs w:val="28"/>
              </w:rPr>
            </w:pPr>
            <w:r w:rsidRPr="00234A8C">
              <w:rPr>
                <w:color w:val="000000" w:themeColor="text1"/>
                <w:sz w:val="28"/>
                <w:szCs w:val="28"/>
              </w:rPr>
              <w:t>a) Đơn đăng ký trao đổi nguồn gen giống vật nuôi quý, hiếm theo Mẫu số 01.GVN Phụ lục II ban hành kèm theo Thông tư này (bản chính);</w:t>
            </w:r>
          </w:p>
          <w:p w14:paraId="720B7520" w14:textId="77777777" w:rsidR="00945126" w:rsidRPr="00234A8C" w:rsidRDefault="00945126" w:rsidP="00945126">
            <w:pPr>
              <w:spacing w:before="120" w:after="120"/>
              <w:jc w:val="both"/>
              <w:rPr>
                <w:color w:val="000000" w:themeColor="text1"/>
                <w:sz w:val="28"/>
                <w:szCs w:val="28"/>
              </w:rPr>
            </w:pPr>
            <w:r w:rsidRPr="00234A8C">
              <w:rPr>
                <w:color w:val="000000" w:themeColor="text1"/>
                <w:sz w:val="28"/>
                <w:szCs w:val="28"/>
              </w:rPr>
              <w:t>b) Lý lịch nguồn gen giống vật nuôi quý, hiếm cần trao đổi theo Mẫu số 01.GVN Phụ lục II ban hành kèm theo Thông tư này (bản chính hoặc bản sao chứng thực);</w:t>
            </w:r>
          </w:p>
          <w:p w14:paraId="0D1E6309" w14:textId="4978932D" w:rsidR="00945126" w:rsidRPr="00945126" w:rsidRDefault="00945126" w:rsidP="001B7168">
            <w:pPr>
              <w:spacing w:before="120" w:after="120"/>
              <w:jc w:val="both"/>
              <w:rPr>
                <w:color w:val="000000" w:themeColor="text1"/>
                <w:sz w:val="28"/>
                <w:szCs w:val="28"/>
              </w:rPr>
            </w:pPr>
            <w:r w:rsidRPr="00234A8C">
              <w:rPr>
                <w:color w:val="000000" w:themeColor="text1"/>
                <w:sz w:val="28"/>
                <w:szCs w:val="28"/>
              </w:rPr>
              <w:t>c) Các văn bản có liên quan đến trao đổi nguồn gen giống vật nuôi quý, hiếm.</w:t>
            </w:r>
          </w:p>
        </w:tc>
        <w:tc>
          <w:tcPr>
            <w:tcW w:w="3940" w:type="dxa"/>
          </w:tcPr>
          <w:p w14:paraId="61CA1281" w14:textId="77777777" w:rsidR="00945126" w:rsidRPr="007865A5" w:rsidRDefault="00945126" w:rsidP="005A220F">
            <w:pPr>
              <w:spacing w:after="120"/>
              <w:jc w:val="both"/>
              <w:rPr>
                <w:sz w:val="26"/>
                <w:szCs w:val="26"/>
              </w:rPr>
            </w:pPr>
          </w:p>
        </w:tc>
      </w:tr>
      <w:tr w:rsidR="00945126" w:rsidRPr="007865A5" w14:paraId="5915FB79" w14:textId="77777777" w:rsidTr="00181A02">
        <w:tc>
          <w:tcPr>
            <w:tcW w:w="1135" w:type="dxa"/>
          </w:tcPr>
          <w:p w14:paraId="5DE12FF0" w14:textId="2AE110A9" w:rsidR="00945126" w:rsidRPr="00945126" w:rsidRDefault="00945126" w:rsidP="001B7168">
            <w:pPr>
              <w:spacing w:before="120" w:after="120"/>
              <w:rPr>
                <w:bCs/>
                <w:sz w:val="26"/>
                <w:szCs w:val="26"/>
              </w:rPr>
            </w:pPr>
            <w:r w:rsidRPr="00945126">
              <w:rPr>
                <w:bCs/>
                <w:sz w:val="26"/>
                <w:szCs w:val="26"/>
              </w:rPr>
              <w:t>Khoản 4</w:t>
            </w:r>
          </w:p>
        </w:tc>
        <w:tc>
          <w:tcPr>
            <w:tcW w:w="4990" w:type="dxa"/>
          </w:tcPr>
          <w:p w14:paraId="71146DB9" w14:textId="77777777" w:rsidR="00945126" w:rsidRPr="00234A8C" w:rsidRDefault="00945126" w:rsidP="00945126">
            <w:pPr>
              <w:spacing w:before="120" w:after="120"/>
              <w:jc w:val="both"/>
              <w:rPr>
                <w:color w:val="000000" w:themeColor="text1"/>
                <w:sz w:val="28"/>
                <w:szCs w:val="28"/>
              </w:rPr>
            </w:pPr>
            <w:r w:rsidRPr="00234A8C">
              <w:rPr>
                <w:color w:val="000000" w:themeColor="text1"/>
                <w:sz w:val="28"/>
                <w:szCs w:val="28"/>
              </w:rPr>
              <w:t>Cục Chăn nuôi và Thú y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37C23C75" w14:textId="77777777" w:rsidR="00945126" w:rsidRPr="00234A8C" w:rsidRDefault="00945126" w:rsidP="00945126">
            <w:pPr>
              <w:spacing w:before="120" w:after="120"/>
              <w:jc w:val="both"/>
              <w:rPr>
                <w:color w:val="000000" w:themeColor="text1"/>
                <w:sz w:val="28"/>
                <w:szCs w:val="28"/>
              </w:rPr>
            </w:pPr>
            <w:r w:rsidRPr="00234A8C">
              <w:rPr>
                <w:color w:val="000000" w:themeColor="text1"/>
                <w:sz w:val="28"/>
                <w:szCs w:val="28"/>
              </w:rPr>
              <w:t>Trong thời hạn 17 ngày làm việc kể từ ngày nhận được đủ hồ sơ hợp lệ, Cục Chăn nuôi va Thú y tổ chức thẩm định, trình Bộ trưởng Bộ Nông nghiệp và Môi trường xem xét, quyết định;</w:t>
            </w:r>
          </w:p>
          <w:p w14:paraId="22F8FB42" w14:textId="738660C3" w:rsidR="00945126" w:rsidRPr="00945126" w:rsidRDefault="00945126" w:rsidP="001B7168">
            <w:pPr>
              <w:spacing w:before="120" w:after="120"/>
              <w:jc w:val="both"/>
              <w:rPr>
                <w:color w:val="000000" w:themeColor="text1"/>
                <w:sz w:val="28"/>
                <w:szCs w:val="28"/>
              </w:rPr>
            </w:pPr>
            <w:r w:rsidRPr="00234A8C">
              <w:rPr>
                <w:color w:val="000000" w:themeColor="text1"/>
                <w:sz w:val="28"/>
                <w:szCs w:val="28"/>
              </w:rPr>
              <w:t>Trong thời hạn 03 ngày làm việc kể từ ngày nhận được hồ sơ trình của Cục Chăn nuôi và Thú y, Bộ trưởng Bộ Nông nghiệp và Môi trường quyết định chấp thuận trao đổi quốc tế nguồn gen giống vật nuôi có trong Danh mục giống vật nuôi cấm xuất khẩu để phục vụ nghiên cứu khoa học, triển lãm, quảng cáo; chấp thuận trao đổi nguồn gen giống vật nuôi quý, hiếm của Việt Nam cho bên thứ ba; trường hợp không trao đổi, chấp thuận thì phải có văn bản thông báo và nêu rõ lý do cho tổ chức, cá nhân.</w:t>
            </w:r>
          </w:p>
        </w:tc>
        <w:tc>
          <w:tcPr>
            <w:tcW w:w="3940" w:type="dxa"/>
          </w:tcPr>
          <w:p w14:paraId="44CBCA20" w14:textId="77777777" w:rsidR="00945126" w:rsidRPr="007865A5" w:rsidRDefault="00945126" w:rsidP="005A220F">
            <w:pPr>
              <w:spacing w:after="120"/>
              <w:jc w:val="both"/>
              <w:rPr>
                <w:sz w:val="26"/>
                <w:szCs w:val="26"/>
              </w:rPr>
            </w:pPr>
          </w:p>
        </w:tc>
      </w:tr>
      <w:tr w:rsidR="00F066FF" w:rsidRPr="007865A5" w14:paraId="568E0DE5" w14:textId="77777777" w:rsidTr="00181A02">
        <w:tc>
          <w:tcPr>
            <w:tcW w:w="1135" w:type="dxa"/>
          </w:tcPr>
          <w:p w14:paraId="40D0CA7A" w14:textId="46E8DCDC" w:rsidR="00F066FF" w:rsidRPr="007865A5" w:rsidRDefault="00F066FF" w:rsidP="00F066FF">
            <w:pPr>
              <w:spacing w:before="120" w:after="120"/>
              <w:rPr>
                <w:b/>
                <w:bCs/>
                <w:sz w:val="26"/>
                <w:szCs w:val="26"/>
              </w:rPr>
            </w:pPr>
            <w:r w:rsidRPr="007865A5">
              <w:rPr>
                <w:b/>
                <w:bCs/>
                <w:sz w:val="26"/>
                <w:szCs w:val="26"/>
              </w:rPr>
              <w:lastRenderedPageBreak/>
              <w:t xml:space="preserve">Điều 6. </w:t>
            </w:r>
          </w:p>
        </w:tc>
        <w:tc>
          <w:tcPr>
            <w:tcW w:w="4990" w:type="dxa"/>
          </w:tcPr>
          <w:p w14:paraId="24F48B21" w14:textId="06DBCFA7" w:rsidR="00F066FF" w:rsidRPr="007865A5" w:rsidRDefault="00F066FF" w:rsidP="001B7168">
            <w:pPr>
              <w:spacing w:before="120" w:after="120"/>
              <w:jc w:val="both"/>
              <w:rPr>
                <w:b/>
                <w:bCs/>
                <w:sz w:val="26"/>
                <w:szCs w:val="26"/>
              </w:rPr>
            </w:pPr>
            <w:r w:rsidRPr="007865A5">
              <w:rPr>
                <w:b/>
                <w:bCs/>
                <w:sz w:val="26"/>
                <w:szCs w:val="26"/>
              </w:rPr>
              <w:t>Hiệu lực thi hành</w:t>
            </w:r>
          </w:p>
        </w:tc>
        <w:tc>
          <w:tcPr>
            <w:tcW w:w="3940" w:type="dxa"/>
          </w:tcPr>
          <w:p w14:paraId="548A3E8A" w14:textId="77777777" w:rsidR="00F066FF" w:rsidRPr="007865A5" w:rsidRDefault="00F066FF" w:rsidP="001B7168">
            <w:pPr>
              <w:spacing w:after="120"/>
              <w:jc w:val="both"/>
              <w:rPr>
                <w:sz w:val="26"/>
                <w:szCs w:val="26"/>
                <w:lang w:val="vi-VN"/>
              </w:rPr>
            </w:pPr>
          </w:p>
        </w:tc>
      </w:tr>
      <w:tr w:rsidR="00F066FF" w:rsidRPr="007865A5" w14:paraId="05382B89" w14:textId="77777777" w:rsidTr="00181A02">
        <w:tc>
          <w:tcPr>
            <w:tcW w:w="1135" w:type="dxa"/>
          </w:tcPr>
          <w:p w14:paraId="72EAB031" w14:textId="319B27B6" w:rsidR="00F066FF" w:rsidRPr="007865A5" w:rsidRDefault="00F066FF" w:rsidP="001B7168">
            <w:pPr>
              <w:spacing w:before="120" w:after="120"/>
              <w:rPr>
                <w:b/>
                <w:sz w:val="26"/>
                <w:szCs w:val="26"/>
                <w:lang w:val="vi-VN"/>
              </w:rPr>
            </w:pPr>
            <w:r w:rsidRPr="007865A5">
              <w:rPr>
                <w:sz w:val="26"/>
                <w:szCs w:val="26"/>
              </w:rPr>
              <w:t>Khoản 1</w:t>
            </w:r>
          </w:p>
        </w:tc>
        <w:tc>
          <w:tcPr>
            <w:tcW w:w="4990" w:type="dxa"/>
          </w:tcPr>
          <w:p w14:paraId="30764CCD" w14:textId="1393F051" w:rsidR="00F066FF" w:rsidRPr="007865A5" w:rsidRDefault="00945126" w:rsidP="001B7168">
            <w:pPr>
              <w:spacing w:before="120" w:after="120"/>
              <w:jc w:val="both"/>
              <w:rPr>
                <w:b/>
                <w:sz w:val="26"/>
                <w:szCs w:val="26"/>
                <w:lang w:val="vi-VN"/>
              </w:rPr>
            </w:pPr>
            <w:r w:rsidRPr="00234A8C">
              <w:rPr>
                <w:color w:val="000000" w:themeColor="text1"/>
                <w:sz w:val="28"/>
                <w:szCs w:val="28"/>
              </w:rPr>
              <w:t>Thông tư này có hiệu lực thi hành kể từ ngày 01 tháng 01 năm 2026.</w:t>
            </w:r>
          </w:p>
        </w:tc>
        <w:tc>
          <w:tcPr>
            <w:tcW w:w="3940" w:type="dxa"/>
          </w:tcPr>
          <w:p w14:paraId="456D17D5" w14:textId="3F506D2D" w:rsidR="00F066FF" w:rsidRPr="00945126" w:rsidRDefault="00945126" w:rsidP="00945126">
            <w:pPr>
              <w:spacing w:before="120"/>
              <w:jc w:val="both"/>
              <w:rPr>
                <w:iCs/>
                <w:color w:val="000000" w:themeColor="text1"/>
                <w:sz w:val="28"/>
                <w:szCs w:val="28"/>
              </w:rPr>
            </w:pPr>
            <w:r>
              <w:rPr>
                <w:sz w:val="26"/>
                <w:szCs w:val="26"/>
              </w:rPr>
              <w:t>Thông tư có hiệu lực cùng thời điểm Luật sửa đổi,</w:t>
            </w:r>
            <w:r w:rsidRPr="00234A8C">
              <w:rPr>
                <w:i/>
                <w:iCs/>
                <w:color w:val="000000" w:themeColor="text1"/>
                <w:spacing w:val="-4"/>
                <w:sz w:val="28"/>
                <w:szCs w:val="28"/>
              </w:rPr>
              <w:t xml:space="preserve"> </w:t>
            </w:r>
            <w:r w:rsidRPr="00945126">
              <w:rPr>
                <w:iCs/>
                <w:color w:val="000000" w:themeColor="text1"/>
                <w:spacing w:val="-4"/>
                <w:sz w:val="28"/>
                <w:szCs w:val="28"/>
              </w:rPr>
              <w:t>bổ sung một số điều của 15 luật trong lĩn</w:t>
            </w:r>
            <w:r>
              <w:rPr>
                <w:iCs/>
                <w:color w:val="000000" w:themeColor="text1"/>
                <w:spacing w:val="-4"/>
                <w:sz w:val="28"/>
                <w:szCs w:val="28"/>
              </w:rPr>
              <w:t xml:space="preserve">h vực nông nghiệp và môi trường </w:t>
            </w:r>
            <w:r w:rsidRPr="00945126">
              <w:rPr>
                <w:sz w:val="26"/>
                <w:szCs w:val="26"/>
              </w:rPr>
              <w:t>có hiệu lực</w:t>
            </w:r>
          </w:p>
        </w:tc>
      </w:tr>
      <w:tr w:rsidR="00945126" w:rsidRPr="007865A5" w14:paraId="640DD5A5" w14:textId="77777777" w:rsidTr="00181A02">
        <w:tc>
          <w:tcPr>
            <w:tcW w:w="1135" w:type="dxa"/>
          </w:tcPr>
          <w:p w14:paraId="36F9594A" w14:textId="18716DB7" w:rsidR="00945126" w:rsidRPr="007865A5" w:rsidRDefault="006C0520" w:rsidP="001B7168">
            <w:pPr>
              <w:spacing w:before="120" w:after="120"/>
              <w:rPr>
                <w:sz w:val="26"/>
                <w:szCs w:val="26"/>
              </w:rPr>
            </w:pPr>
            <w:r>
              <w:rPr>
                <w:sz w:val="26"/>
                <w:szCs w:val="26"/>
              </w:rPr>
              <w:t>Khoản 2</w:t>
            </w:r>
          </w:p>
        </w:tc>
        <w:tc>
          <w:tcPr>
            <w:tcW w:w="4990" w:type="dxa"/>
          </w:tcPr>
          <w:p w14:paraId="16E348CC" w14:textId="46AD795B" w:rsidR="00945126" w:rsidRPr="00234A8C" w:rsidRDefault="006C0520" w:rsidP="006C0520">
            <w:pPr>
              <w:pStyle w:val="NormalWeb"/>
              <w:shd w:val="clear" w:color="auto" w:fill="FFFFFF"/>
              <w:spacing w:before="120" w:beforeAutospacing="0" w:after="120" w:afterAutospacing="0" w:line="234" w:lineRule="atLeast"/>
              <w:jc w:val="both"/>
              <w:rPr>
                <w:color w:val="000000" w:themeColor="text1"/>
                <w:sz w:val="28"/>
                <w:szCs w:val="28"/>
              </w:rPr>
            </w:pPr>
            <w:r w:rsidRPr="00234A8C">
              <w:rPr>
                <w:color w:val="000000" w:themeColor="text1"/>
                <w:sz w:val="28"/>
                <w:szCs w:val="28"/>
              </w:rPr>
              <w:t>Quy định tại Điều 4 Thông tư số 22/2019/TT-BNNPTNT ngày 30 tháng 11 năm 2019 của Bộ Nông nghiệp và Phát triển nông thôn (nay là Bộ Nông nghiệp và Môi trường) hướng dẫn một số điều của Luật Chăn nuôi về quản lý giống và sản phẩm giống vật nuôi; Điều 4, Điều 5 Thông tư số 09/2025/TT-BNNMT ngày 19 tháng 6 năm 2025 của Bộ trưởng Bộ Nông nghiệp và Môi trường quy định phân quyền, phân cấp và phân định thẩm quyền trong lĩnh vực quản lý nhà nước về chăn nuôi và thú y hết hiệu lực kể từ ngày Thông tư này có  hiệu lực thi hành.</w:t>
            </w:r>
          </w:p>
        </w:tc>
        <w:tc>
          <w:tcPr>
            <w:tcW w:w="3940" w:type="dxa"/>
          </w:tcPr>
          <w:p w14:paraId="286C7694" w14:textId="276CF2C6" w:rsidR="00945126" w:rsidRPr="00B42A76" w:rsidRDefault="00B42A76" w:rsidP="00B42A76">
            <w:pPr>
              <w:spacing w:before="120" w:after="120"/>
              <w:jc w:val="both"/>
              <w:rPr>
                <w:sz w:val="26"/>
                <w:szCs w:val="26"/>
              </w:rPr>
            </w:pPr>
            <w:r>
              <w:rPr>
                <w:sz w:val="26"/>
                <w:szCs w:val="26"/>
              </w:rPr>
              <w:t>Khi Thông tư có hiệu lực thì các biểu mẫu hồ sơ được quy định t</w:t>
            </w:r>
            <w:r w:rsidR="00403529">
              <w:rPr>
                <w:sz w:val="26"/>
                <w:szCs w:val="26"/>
              </w:rPr>
              <w:t>ại Thông tư số 22/2019/TT-BNNMT; Thông tư số 09/2025/TT-BNNMT hết hiệu lực.</w:t>
            </w:r>
          </w:p>
        </w:tc>
      </w:tr>
      <w:tr w:rsidR="00403529" w:rsidRPr="007865A5" w14:paraId="754B9C07" w14:textId="77777777" w:rsidTr="00181A02">
        <w:tc>
          <w:tcPr>
            <w:tcW w:w="1135" w:type="dxa"/>
            <w:vAlign w:val="center"/>
          </w:tcPr>
          <w:p w14:paraId="212E8980" w14:textId="34C87BA2" w:rsidR="00403529" w:rsidRPr="007865A5" w:rsidRDefault="00403529" w:rsidP="001B7168">
            <w:pPr>
              <w:spacing w:before="120" w:after="120"/>
              <w:rPr>
                <w:sz w:val="26"/>
                <w:szCs w:val="26"/>
              </w:rPr>
            </w:pPr>
            <w:r w:rsidRPr="00234A8C">
              <w:rPr>
                <w:b/>
                <w:bCs/>
                <w:color w:val="000000" w:themeColor="text1"/>
                <w:sz w:val="28"/>
                <w:szCs w:val="28"/>
              </w:rPr>
              <w:t>Điều 7.</w:t>
            </w:r>
          </w:p>
        </w:tc>
        <w:tc>
          <w:tcPr>
            <w:tcW w:w="4990" w:type="dxa"/>
            <w:vAlign w:val="center"/>
          </w:tcPr>
          <w:p w14:paraId="115DB417" w14:textId="68C9C74B" w:rsidR="00403529" w:rsidRPr="007865A5" w:rsidRDefault="00403529" w:rsidP="00F066FF">
            <w:pPr>
              <w:spacing w:before="120" w:line="264" w:lineRule="auto"/>
              <w:jc w:val="both"/>
              <w:rPr>
                <w:sz w:val="26"/>
                <w:szCs w:val="26"/>
                <w:shd w:val="clear" w:color="auto" w:fill="FFFFFF"/>
                <w:lang w:val="vi-VN"/>
              </w:rPr>
            </w:pPr>
            <w:r w:rsidRPr="00234A8C">
              <w:rPr>
                <w:b/>
                <w:bCs/>
                <w:color w:val="000000" w:themeColor="text1"/>
                <w:sz w:val="28"/>
                <w:szCs w:val="28"/>
              </w:rPr>
              <w:t>Quy định chuyển tiếp</w:t>
            </w:r>
          </w:p>
        </w:tc>
        <w:tc>
          <w:tcPr>
            <w:tcW w:w="3940" w:type="dxa"/>
          </w:tcPr>
          <w:p w14:paraId="52D29FDC" w14:textId="77777777" w:rsidR="00403529" w:rsidRPr="007865A5" w:rsidRDefault="00403529" w:rsidP="007865A5">
            <w:pPr>
              <w:spacing w:after="120"/>
              <w:jc w:val="both"/>
              <w:rPr>
                <w:sz w:val="26"/>
                <w:szCs w:val="26"/>
              </w:rPr>
            </w:pPr>
          </w:p>
        </w:tc>
      </w:tr>
      <w:tr w:rsidR="00F066FF" w:rsidRPr="007865A5" w14:paraId="540FA3CE" w14:textId="77777777" w:rsidTr="00181A02">
        <w:tc>
          <w:tcPr>
            <w:tcW w:w="1135" w:type="dxa"/>
            <w:vAlign w:val="center"/>
          </w:tcPr>
          <w:p w14:paraId="0E65BE8B" w14:textId="6EB6D137" w:rsidR="00F066FF" w:rsidRPr="007865A5" w:rsidRDefault="00F066FF" w:rsidP="001B7168">
            <w:pPr>
              <w:spacing w:before="120" w:after="120"/>
              <w:rPr>
                <w:sz w:val="26"/>
                <w:szCs w:val="26"/>
              </w:rPr>
            </w:pPr>
          </w:p>
        </w:tc>
        <w:tc>
          <w:tcPr>
            <w:tcW w:w="4990" w:type="dxa"/>
            <w:vAlign w:val="center"/>
          </w:tcPr>
          <w:p w14:paraId="37117195" w14:textId="77777777" w:rsidR="00403529" w:rsidRPr="00234A8C" w:rsidRDefault="00403529" w:rsidP="00403529">
            <w:pPr>
              <w:pStyle w:val="NormalWeb"/>
              <w:shd w:val="clear" w:color="auto" w:fill="FFFFFF"/>
              <w:spacing w:before="120" w:beforeAutospacing="0" w:after="120" w:afterAutospacing="0" w:line="234" w:lineRule="atLeast"/>
              <w:jc w:val="both"/>
              <w:rPr>
                <w:color w:val="000000" w:themeColor="text1"/>
                <w:sz w:val="28"/>
                <w:szCs w:val="28"/>
              </w:rPr>
            </w:pPr>
            <w:r w:rsidRPr="00234A8C">
              <w:rPr>
                <w:color w:val="000000" w:themeColor="text1"/>
                <w:sz w:val="28"/>
                <w:szCs w:val="28"/>
              </w:rPr>
              <w:t>Các hồ sơ thủ tục hành chính đã được tiếp nhận hồ sơ trước ngày Thông tư này có hiệu lực thi hành thì tiếp tục thực hiện theo quy định của văn bản quy phạm pháp luật tại thời điểm tiếp nhận hồ sơ.</w:t>
            </w:r>
          </w:p>
          <w:p w14:paraId="704B80B5" w14:textId="686CF575" w:rsidR="00F066FF" w:rsidRPr="007865A5" w:rsidRDefault="00F066FF" w:rsidP="00F066FF">
            <w:pPr>
              <w:spacing w:before="120" w:line="264" w:lineRule="auto"/>
              <w:jc w:val="both"/>
              <w:rPr>
                <w:sz w:val="26"/>
                <w:szCs w:val="26"/>
                <w:shd w:val="clear" w:color="auto" w:fill="FFFFFF"/>
                <w:lang w:val="vi-VN"/>
              </w:rPr>
            </w:pPr>
          </w:p>
        </w:tc>
        <w:tc>
          <w:tcPr>
            <w:tcW w:w="3940" w:type="dxa"/>
          </w:tcPr>
          <w:p w14:paraId="1B959206" w14:textId="4DD47C6F" w:rsidR="00F158F9" w:rsidRPr="007865A5" w:rsidRDefault="00403529" w:rsidP="007865A5">
            <w:pPr>
              <w:spacing w:after="120"/>
              <w:jc w:val="both"/>
              <w:rPr>
                <w:sz w:val="26"/>
                <w:szCs w:val="26"/>
              </w:rPr>
            </w:pPr>
            <w:r>
              <w:rPr>
                <w:sz w:val="26"/>
                <w:szCs w:val="26"/>
              </w:rPr>
              <w:t>Quy định này để đảm bảo quá trình thực thi, áp dụng văn bản QPPL không bị gián đoạn</w:t>
            </w:r>
          </w:p>
        </w:tc>
      </w:tr>
      <w:tr w:rsidR="00403529" w:rsidRPr="007865A5" w14:paraId="75FBCC62" w14:textId="77777777" w:rsidTr="00181A02">
        <w:tc>
          <w:tcPr>
            <w:tcW w:w="1135" w:type="dxa"/>
          </w:tcPr>
          <w:p w14:paraId="05765F93" w14:textId="4385D757" w:rsidR="00403529" w:rsidRPr="007865A5" w:rsidRDefault="00403529" w:rsidP="001B7168">
            <w:pPr>
              <w:spacing w:before="120" w:after="120"/>
              <w:jc w:val="center"/>
              <w:rPr>
                <w:b/>
                <w:bCs/>
                <w:sz w:val="26"/>
                <w:szCs w:val="26"/>
              </w:rPr>
            </w:pPr>
            <w:r w:rsidRPr="00234A8C">
              <w:rPr>
                <w:b/>
                <w:bCs/>
                <w:color w:val="000000" w:themeColor="text1"/>
                <w:sz w:val="28"/>
                <w:szCs w:val="28"/>
              </w:rPr>
              <w:t>Điều 8.</w:t>
            </w:r>
          </w:p>
        </w:tc>
        <w:tc>
          <w:tcPr>
            <w:tcW w:w="4990" w:type="dxa"/>
          </w:tcPr>
          <w:p w14:paraId="293D2E38" w14:textId="010AF4CE" w:rsidR="00403529" w:rsidRPr="00125644" w:rsidRDefault="00403529" w:rsidP="001B7168">
            <w:pPr>
              <w:spacing w:before="120" w:line="264" w:lineRule="auto"/>
              <w:jc w:val="both"/>
              <w:rPr>
                <w:sz w:val="26"/>
                <w:szCs w:val="26"/>
              </w:rPr>
            </w:pPr>
            <w:r w:rsidRPr="00234A8C">
              <w:rPr>
                <w:b/>
                <w:bCs/>
                <w:color w:val="000000" w:themeColor="text1"/>
                <w:sz w:val="28"/>
                <w:szCs w:val="28"/>
              </w:rPr>
              <w:t>Trách nhiệm thi hành</w:t>
            </w:r>
          </w:p>
        </w:tc>
        <w:tc>
          <w:tcPr>
            <w:tcW w:w="3940" w:type="dxa"/>
          </w:tcPr>
          <w:p w14:paraId="2B22ED71" w14:textId="77777777" w:rsidR="00403529" w:rsidRPr="007865A5" w:rsidRDefault="00403529" w:rsidP="001B7168">
            <w:pPr>
              <w:spacing w:after="120"/>
              <w:jc w:val="both"/>
              <w:rPr>
                <w:sz w:val="26"/>
                <w:szCs w:val="26"/>
                <w:lang w:val="vi-VN"/>
              </w:rPr>
            </w:pPr>
          </w:p>
        </w:tc>
      </w:tr>
      <w:tr w:rsidR="00F066FF" w:rsidRPr="007865A5" w14:paraId="004313C8" w14:textId="77777777" w:rsidTr="00181A02">
        <w:tc>
          <w:tcPr>
            <w:tcW w:w="1135" w:type="dxa"/>
          </w:tcPr>
          <w:p w14:paraId="1FB7091B" w14:textId="77777777" w:rsidR="00F066FF" w:rsidRPr="007865A5" w:rsidRDefault="00F066FF" w:rsidP="001B7168">
            <w:pPr>
              <w:spacing w:before="120" w:after="120"/>
              <w:jc w:val="center"/>
              <w:rPr>
                <w:b/>
                <w:bCs/>
                <w:sz w:val="26"/>
                <w:szCs w:val="26"/>
              </w:rPr>
            </w:pPr>
          </w:p>
        </w:tc>
        <w:tc>
          <w:tcPr>
            <w:tcW w:w="4990" w:type="dxa"/>
          </w:tcPr>
          <w:p w14:paraId="021B8796" w14:textId="77777777" w:rsidR="00403529" w:rsidRPr="00234A8C" w:rsidRDefault="00403529" w:rsidP="00403529">
            <w:pPr>
              <w:spacing w:before="120"/>
              <w:jc w:val="both"/>
              <w:rPr>
                <w:color w:val="000000" w:themeColor="text1"/>
                <w:sz w:val="28"/>
                <w:szCs w:val="28"/>
              </w:rPr>
            </w:pPr>
            <w:r w:rsidRPr="00234A8C">
              <w:rPr>
                <w:color w:val="000000" w:themeColor="text1"/>
                <w:sz w:val="28"/>
                <w:szCs w:val="28"/>
              </w:rPr>
              <w:t>Chánh Văn phòng Bộ, Cục trưởng Cục Chăn nuôi và Thú y, Giám đốc Sở Nông nghiệp và Môi trường các tỉnh, thành phố trực thuộc Trung ương, Thủ trưởng các cơ quan, đơn vị, tổ chức, cá nhân có liên quan chịu trách nhiệm thi hành Thông tư này.</w:t>
            </w:r>
          </w:p>
          <w:p w14:paraId="4BE51871" w14:textId="00AA84E2" w:rsidR="00F066FF" w:rsidRPr="00403529" w:rsidRDefault="00403529" w:rsidP="00403529">
            <w:pPr>
              <w:spacing w:before="120" w:after="360"/>
              <w:jc w:val="both"/>
              <w:rPr>
                <w:color w:val="000000" w:themeColor="text1"/>
                <w:sz w:val="28"/>
                <w:szCs w:val="28"/>
              </w:rPr>
            </w:pPr>
            <w:r w:rsidRPr="00234A8C">
              <w:rPr>
                <w:color w:val="000000" w:themeColor="text1"/>
                <w:sz w:val="28"/>
                <w:szCs w:val="28"/>
              </w:rPr>
              <w:t xml:space="preserve">Trong quá trình triển khai thực hiện nếu có vấn đề vướng mắc, đề nghị Sở Nông nghiệp và Môi trường các tỉnh và thành phố trực thuộc Trung ương, tổ chức, cá nhân có liên quan phản ánh về Bộ Nông </w:t>
            </w:r>
            <w:r w:rsidRPr="00234A8C">
              <w:rPr>
                <w:color w:val="000000" w:themeColor="text1"/>
                <w:sz w:val="28"/>
                <w:szCs w:val="28"/>
              </w:rPr>
              <w:lastRenderedPageBreak/>
              <w:t xml:space="preserve">nghiệp và Môi trường để kịp thời </w:t>
            </w:r>
            <w:r>
              <w:rPr>
                <w:color w:val="000000" w:themeColor="text1"/>
                <w:sz w:val="28"/>
                <w:szCs w:val="28"/>
              </w:rPr>
              <w:t>sửa đổi, bổ sung cho phù hợp.</w:t>
            </w:r>
          </w:p>
        </w:tc>
        <w:tc>
          <w:tcPr>
            <w:tcW w:w="3940" w:type="dxa"/>
          </w:tcPr>
          <w:p w14:paraId="2EE77367" w14:textId="618D1019" w:rsidR="00F066FF" w:rsidRPr="00403529" w:rsidRDefault="00403529" w:rsidP="001B7168">
            <w:pPr>
              <w:spacing w:after="120"/>
              <w:jc w:val="both"/>
              <w:rPr>
                <w:sz w:val="26"/>
                <w:szCs w:val="26"/>
              </w:rPr>
            </w:pPr>
            <w:r>
              <w:rPr>
                <w:sz w:val="26"/>
                <w:szCs w:val="26"/>
              </w:rPr>
              <w:lastRenderedPageBreak/>
              <w:t>Quy định trách nhiệm thi hành Thông tư.</w:t>
            </w:r>
          </w:p>
        </w:tc>
      </w:tr>
    </w:tbl>
    <w:bookmarkEnd w:id="1"/>
    <w:p w14:paraId="1E442F8C" w14:textId="53ACA112" w:rsidR="00BE3423" w:rsidRPr="001B7168" w:rsidRDefault="00682CF5" w:rsidP="00682CF5">
      <w:pPr>
        <w:spacing w:before="120" w:after="360"/>
        <w:ind w:left="4320"/>
        <w:jc w:val="center"/>
        <w:rPr>
          <w:b/>
          <w:sz w:val="26"/>
          <w:szCs w:val="26"/>
          <w:lang w:val="vi-VN"/>
        </w:rPr>
      </w:pPr>
      <w:r w:rsidRPr="001B7168">
        <w:rPr>
          <w:b/>
          <w:sz w:val="26"/>
          <w:szCs w:val="26"/>
          <w:lang w:val="vi-VN"/>
        </w:rPr>
        <w:lastRenderedPageBreak/>
        <w:t>ĐẠI DIỆN BAN SOẠN THẢO</w:t>
      </w:r>
    </w:p>
    <w:p w14:paraId="1AAAD533" w14:textId="6449CB1F" w:rsidR="00682CF5" w:rsidRDefault="00682CF5" w:rsidP="00682CF5">
      <w:pPr>
        <w:spacing w:before="120" w:after="360"/>
        <w:ind w:left="4320"/>
        <w:jc w:val="center"/>
        <w:rPr>
          <w:b/>
          <w:sz w:val="26"/>
          <w:szCs w:val="26"/>
          <w:lang w:val="vi-VN"/>
        </w:rPr>
      </w:pPr>
    </w:p>
    <w:p w14:paraId="7E025EEA" w14:textId="3C004479" w:rsidR="00181A02" w:rsidRDefault="00181A02" w:rsidP="00682CF5">
      <w:pPr>
        <w:spacing w:before="120" w:after="360"/>
        <w:ind w:left="4320"/>
        <w:jc w:val="center"/>
        <w:rPr>
          <w:b/>
          <w:sz w:val="26"/>
          <w:szCs w:val="26"/>
          <w:lang w:val="vi-VN"/>
        </w:rPr>
      </w:pPr>
    </w:p>
    <w:p w14:paraId="568F2FCD" w14:textId="583EA8AA" w:rsidR="00682CF5" w:rsidRPr="00403529" w:rsidRDefault="00403529" w:rsidP="009F2D5F">
      <w:pPr>
        <w:ind w:left="4321"/>
        <w:jc w:val="center"/>
        <w:rPr>
          <w:b/>
          <w:sz w:val="26"/>
          <w:szCs w:val="26"/>
        </w:rPr>
      </w:pPr>
      <w:r>
        <w:rPr>
          <w:b/>
          <w:sz w:val="26"/>
          <w:szCs w:val="26"/>
        </w:rPr>
        <w:t>Nguyễn Quỳnh Hoa</w:t>
      </w:r>
      <w:bookmarkStart w:id="5" w:name="_GoBack"/>
      <w:bookmarkEnd w:id="5"/>
    </w:p>
    <w:sectPr w:rsidR="00682CF5" w:rsidRPr="00403529" w:rsidSect="00234EE3">
      <w:headerReference w:type="default" r:id="rId8"/>
      <w:pgSz w:w="11907" w:h="16839" w:code="9"/>
      <w:pgMar w:top="1134" w:right="1134" w:bottom="1134" w:left="1701" w:header="680"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129DB" w14:textId="77777777" w:rsidR="000E6EC5" w:rsidRDefault="000E6EC5" w:rsidP="002B20DE">
      <w:r>
        <w:separator/>
      </w:r>
    </w:p>
  </w:endnote>
  <w:endnote w:type="continuationSeparator" w:id="0">
    <w:p w14:paraId="1F4A69B2" w14:textId="77777777" w:rsidR="000E6EC5" w:rsidRDefault="000E6EC5" w:rsidP="002B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ptos">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5AC3" w14:textId="77777777" w:rsidR="000E6EC5" w:rsidRDefault="000E6EC5" w:rsidP="002B20DE">
      <w:r>
        <w:separator/>
      </w:r>
    </w:p>
  </w:footnote>
  <w:footnote w:type="continuationSeparator" w:id="0">
    <w:p w14:paraId="5C9EA8EB" w14:textId="77777777" w:rsidR="000E6EC5" w:rsidRDefault="000E6EC5" w:rsidP="002B20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ABEE9" w14:textId="2D8DDC2A" w:rsidR="00081B29" w:rsidRDefault="00081B29" w:rsidP="002B20DE">
    <w:pPr>
      <w:pStyle w:val="Header"/>
      <w:jc w:val="center"/>
    </w:pPr>
    <w:r>
      <w:fldChar w:fldCharType="begin"/>
    </w:r>
    <w:r>
      <w:instrText xml:space="preserve"> PAGE   \* MERGEFORMAT </w:instrText>
    </w:r>
    <w:r>
      <w:fldChar w:fldCharType="separate"/>
    </w:r>
    <w:r w:rsidR="00403529">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CF"/>
    <w:multiLevelType w:val="hybridMultilevel"/>
    <w:tmpl w:val="B9B4D6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E96FF8"/>
    <w:multiLevelType w:val="hybridMultilevel"/>
    <w:tmpl w:val="70422756"/>
    <w:lvl w:ilvl="0" w:tplc="5528444C">
      <w:start w:val="1"/>
      <w:numFmt w:val="lowerLetter"/>
      <w:lvlText w:val="%1)"/>
      <w:lvlJc w:val="left"/>
      <w:pPr>
        <w:ind w:left="352" w:hanging="360"/>
      </w:pPr>
      <w:rPr>
        <w:rFonts w:hint="default"/>
        <w:b/>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2" w15:restartNumberingAfterBreak="0">
    <w:nsid w:val="0B2E209B"/>
    <w:multiLevelType w:val="hybridMultilevel"/>
    <w:tmpl w:val="C5F4AABA"/>
    <w:lvl w:ilvl="0" w:tplc="52F4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93786"/>
    <w:multiLevelType w:val="hybridMultilevel"/>
    <w:tmpl w:val="3D0C6546"/>
    <w:lvl w:ilvl="0" w:tplc="2BF25D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2E64599"/>
    <w:multiLevelType w:val="hybridMultilevel"/>
    <w:tmpl w:val="80A84DF6"/>
    <w:lvl w:ilvl="0" w:tplc="941A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00612"/>
    <w:multiLevelType w:val="hybridMultilevel"/>
    <w:tmpl w:val="D1C27B82"/>
    <w:lvl w:ilvl="0" w:tplc="F2CC310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EE6A8D"/>
    <w:multiLevelType w:val="hybridMultilevel"/>
    <w:tmpl w:val="CCE63CA4"/>
    <w:lvl w:ilvl="0" w:tplc="B6321E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3D2243"/>
    <w:multiLevelType w:val="hybridMultilevel"/>
    <w:tmpl w:val="7DD27558"/>
    <w:lvl w:ilvl="0" w:tplc="7DEE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42397C"/>
    <w:multiLevelType w:val="hybridMultilevel"/>
    <w:tmpl w:val="504E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30CF9"/>
    <w:multiLevelType w:val="hybridMultilevel"/>
    <w:tmpl w:val="B2701D08"/>
    <w:lvl w:ilvl="0" w:tplc="3BFA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B69CC"/>
    <w:multiLevelType w:val="hybridMultilevel"/>
    <w:tmpl w:val="9C969380"/>
    <w:lvl w:ilvl="0" w:tplc="4D541FC0">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B215C3"/>
    <w:multiLevelType w:val="hybridMultilevel"/>
    <w:tmpl w:val="B9B4D612"/>
    <w:lvl w:ilvl="0" w:tplc="23560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786932"/>
    <w:multiLevelType w:val="hybridMultilevel"/>
    <w:tmpl w:val="3E7EF1D4"/>
    <w:lvl w:ilvl="0" w:tplc="25E656CC">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DF2BCD"/>
    <w:multiLevelType w:val="hybridMultilevel"/>
    <w:tmpl w:val="393E5B32"/>
    <w:lvl w:ilvl="0" w:tplc="FFFFFFFF">
      <w:start w:val="1"/>
      <w:numFmt w:val="decimal"/>
      <w:lvlText w:val="%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374101D2"/>
    <w:multiLevelType w:val="hybridMultilevel"/>
    <w:tmpl w:val="CD5AAFF4"/>
    <w:lvl w:ilvl="0" w:tplc="8BF6F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D7A4A"/>
    <w:multiLevelType w:val="hybridMultilevel"/>
    <w:tmpl w:val="29588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870"/>
    <w:multiLevelType w:val="hybridMultilevel"/>
    <w:tmpl w:val="BAF27F48"/>
    <w:lvl w:ilvl="0" w:tplc="68C835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6E8744E"/>
    <w:multiLevelType w:val="multilevel"/>
    <w:tmpl w:val="419A1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49E9275B"/>
    <w:multiLevelType w:val="hybridMultilevel"/>
    <w:tmpl w:val="15A243D8"/>
    <w:lvl w:ilvl="0" w:tplc="CB064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DC3056"/>
    <w:multiLevelType w:val="hybridMultilevel"/>
    <w:tmpl w:val="695C5F70"/>
    <w:lvl w:ilvl="0" w:tplc="A1EED7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E1842EF"/>
    <w:multiLevelType w:val="hybridMultilevel"/>
    <w:tmpl w:val="E08CE92C"/>
    <w:lvl w:ilvl="0" w:tplc="95BEFE7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985DA6"/>
    <w:multiLevelType w:val="hybridMultilevel"/>
    <w:tmpl w:val="1758FC3C"/>
    <w:lvl w:ilvl="0" w:tplc="473C3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B82653"/>
    <w:multiLevelType w:val="hybridMultilevel"/>
    <w:tmpl w:val="5C00D0C2"/>
    <w:lvl w:ilvl="0" w:tplc="52FE5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D763C0"/>
    <w:multiLevelType w:val="hybridMultilevel"/>
    <w:tmpl w:val="0EBEEFF6"/>
    <w:lvl w:ilvl="0" w:tplc="C9F450E0">
      <w:start w:val="2"/>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AB76D62"/>
    <w:multiLevelType w:val="hybridMultilevel"/>
    <w:tmpl w:val="393E5B32"/>
    <w:lvl w:ilvl="0" w:tplc="E84688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60684C0E"/>
    <w:multiLevelType w:val="hybridMultilevel"/>
    <w:tmpl w:val="8EFCF618"/>
    <w:lvl w:ilvl="0" w:tplc="A81CE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437AE7"/>
    <w:multiLevelType w:val="hybridMultilevel"/>
    <w:tmpl w:val="FAEA7DF4"/>
    <w:lvl w:ilvl="0" w:tplc="6ADC1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B751D"/>
    <w:multiLevelType w:val="hybridMultilevel"/>
    <w:tmpl w:val="F154D042"/>
    <w:lvl w:ilvl="0" w:tplc="C8C481F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7F5854"/>
    <w:multiLevelType w:val="hybridMultilevel"/>
    <w:tmpl w:val="2B1E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13088"/>
    <w:multiLevelType w:val="hybridMultilevel"/>
    <w:tmpl w:val="FA6EFB1A"/>
    <w:lvl w:ilvl="0" w:tplc="FCD2B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2184AE4"/>
    <w:multiLevelType w:val="hybridMultilevel"/>
    <w:tmpl w:val="8A3CCAE0"/>
    <w:lvl w:ilvl="0" w:tplc="796ED10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AF3386"/>
    <w:multiLevelType w:val="hybridMultilevel"/>
    <w:tmpl w:val="BEA0AA78"/>
    <w:lvl w:ilvl="0" w:tplc="E682BE5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C632BAD"/>
    <w:multiLevelType w:val="hybridMultilevel"/>
    <w:tmpl w:val="6F1E4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31"/>
  </w:num>
  <w:num w:numId="4">
    <w:abstractNumId w:val="9"/>
  </w:num>
  <w:num w:numId="5">
    <w:abstractNumId w:val="8"/>
  </w:num>
  <w:num w:numId="6">
    <w:abstractNumId w:val="32"/>
  </w:num>
  <w:num w:numId="7">
    <w:abstractNumId w:val="33"/>
  </w:num>
  <w:num w:numId="8">
    <w:abstractNumId w:val="2"/>
  </w:num>
  <w:num w:numId="9">
    <w:abstractNumId w:val="28"/>
  </w:num>
  <w:num w:numId="10">
    <w:abstractNumId w:val="7"/>
  </w:num>
  <w:num w:numId="11">
    <w:abstractNumId w:val="16"/>
  </w:num>
  <w:num w:numId="12">
    <w:abstractNumId w:val="21"/>
  </w:num>
  <w:num w:numId="13">
    <w:abstractNumId w:val="4"/>
  </w:num>
  <w:num w:numId="14">
    <w:abstractNumId w:val="20"/>
  </w:num>
  <w:num w:numId="15">
    <w:abstractNumId w:val="17"/>
  </w:num>
  <w:num w:numId="16">
    <w:abstractNumId w:val="30"/>
  </w:num>
  <w:num w:numId="17">
    <w:abstractNumId w:val="22"/>
  </w:num>
  <w:num w:numId="18">
    <w:abstractNumId w:val="26"/>
  </w:num>
  <w:num w:numId="19">
    <w:abstractNumId w:val="23"/>
  </w:num>
  <w:num w:numId="20">
    <w:abstractNumId w:val="11"/>
  </w:num>
  <w:num w:numId="21">
    <w:abstractNumId w:val="0"/>
  </w:num>
  <w:num w:numId="22">
    <w:abstractNumId w:val="19"/>
  </w:num>
  <w:num w:numId="23">
    <w:abstractNumId w:val="6"/>
  </w:num>
  <w:num w:numId="24">
    <w:abstractNumId w:val="25"/>
  </w:num>
  <w:num w:numId="25">
    <w:abstractNumId w:val="5"/>
  </w:num>
  <w:num w:numId="26">
    <w:abstractNumId w:val="13"/>
  </w:num>
  <w:num w:numId="27">
    <w:abstractNumId w:val="15"/>
  </w:num>
  <w:num w:numId="28">
    <w:abstractNumId w:val="10"/>
  </w:num>
  <w:num w:numId="29">
    <w:abstractNumId w:val="14"/>
  </w:num>
  <w:num w:numId="30">
    <w:abstractNumId w:val="27"/>
  </w:num>
  <w:num w:numId="31">
    <w:abstractNumId w:val="24"/>
  </w:num>
  <w:num w:numId="32">
    <w:abstractNumId w:val="12"/>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hideGrammaticalErrors/>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556"/>
    <w:rsid w:val="00000CA1"/>
    <w:rsid w:val="0000118E"/>
    <w:rsid w:val="00001357"/>
    <w:rsid w:val="00001CAA"/>
    <w:rsid w:val="000020FF"/>
    <w:rsid w:val="00004F9B"/>
    <w:rsid w:val="00007926"/>
    <w:rsid w:val="00014DE7"/>
    <w:rsid w:val="000159B5"/>
    <w:rsid w:val="00015BDF"/>
    <w:rsid w:val="00016E23"/>
    <w:rsid w:val="0001773A"/>
    <w:rsid w:val="00017980"/>
    <w:rsid w:val="00021656"/>
    <w:rsid w:val="00024520"/>
    <w:rsid w:val="00024F0B"/>
    <w:rsid w:val="00025D93"/>
    <w:rsid w:val="00026730"/>
    <w:rsid w:val="00030AF1"/>
    <w:rsid w:val="000315B1"/>
    <w:rsid w:val="00031AF7"/>
    <w:rsid w:val="0003476B"/>
    <w:rsid w:val="00040690"/>
    <w:rsid w:val="0004120E"/>
    <w:rsid w:val="00044014"/>
    <w:rsid w:val="000515DC"/>
    <w:rsid w:val="00051C71"/>
    <w:rsid w:val="00055794"/>
    <w:rsid w:val="000573AA"/>
    <w:rsid w:val="0006210E"/>
    <w:rsid w:val="00062488"/>
    <w:rsid w:val="00064ABC"/>
    <w:rsid w:val="0007235B"/>
    <w:rsid w:val="00072400"/>
    <w:rsid w:val="00072969"/>
    <w:rsid w:val="000774ED"/>
    <w:rsid w:val="0007770C"/>
    <w:rsid w:val="00080A72"/>
    <w:rsid w:val="00081B29"/>
    <w:rsid w:val="0008380B"/>
    <w:rsid w:val="00084EB8"/>
    <w:rsid w:val="0008568C"/>
    <w:rsid w:val="00085EEC"/>
    <w:rsid w:val="000916FB"/>
    <w:rsid w:val="0009174F"/>
    <w:rsid w:val="000933F3"/>
    <w:rsid w:val="000936B5"/>
    <w:rsid w:val="000978F5"/>
    <w:rsid w:val="000A0A55"/>
    <w:rsid w:val="000A1EF2"/>
    <w:rsid w:val="000A5E84"/>
    <w:rsid w:val="000A74D5"/>
    <w:rsid w:val="000B0349"/>
    <w:rsid w:val="000B1047"/>
    <w:rsid w:val="000B30B7"/>
    <w:rsid w:val="000B5497"/>
    <w:rsid w:val="000B5EE7"/>
    <w:rsid w:val="000C01A4"/>
    <w:rsid w:val="000C2DC9"/>
    <w:rsid w:val="000C4272"/>
    <w:rsid w:val="000C4369"/>
    <w:rsid w:val="000C4380"/>
    <w:rsid w:val="000C56A1"/>
    <w:rsid w:val="000C768B"/>
    <w:rsid w:val="000D0BEA"/>
    <w:rsid w:val="000D4B0A"/>
    <w:rsid w:val="000D5994"/>
    <w:rsid w:val="000D6420"/>
    <w:rsid w:val="000D73E8"/>
    <w:rsid w:val="000E2B0C"/>
    <w:rsid w:val="000E49BB"/>
    <w:rsid w:val="000E558A"/>
    <w:rsid w:val="000E5850"/>
    <w:rsid w:val="000E6EC5"/>
    <w:rsid w:val="000F3897"/>
    <w:rsid w:val="000F3D96"/>
    <w:rsid w:val="000F6CF6"/>
    <w:rsid w:val="001000D5"/>
    <w:rsid w:val="001000FB"/>
    <w:rsid w:val="00104A74"/>
    <w:rsid w:val="00107828"/>
    <w:rsid w:val="00107CDC"/>
    <w:rsid w:val="00110546"/>
    <w:rsid w:val="00112E44"/>
    <w:rsid w:val="001145C4"/>
    <w:rsid w:val="00114E6D"/>
    <w:rsid w:val="001158E6"/>
    <w:rsid w:val="00116144"/>
    <w:rsid w:val="00116436"/>
    <w:rsid w:val="00117659"/>
    <w:rsid w:val="0012144E"/>
    <w:rsid w:val="00122AF9"/>
    <w:rsid w:val="001246FE"/>
    <w:rsid w:val="00125644"/>
    <w:rsid w:val="0013483B"/>
    <w:rsid w:val="0014095B"/>
    <w:rsid w:val="00140B57"/>
    <w:rsid w:val="00140C3D"/>
    <w:rsid w:val="0014197B"/>
    <w:rsid w:val="00143059"/>
    <w:rsid w:val="00145F75"/>
    <w:rsid w:val="00146E39"/>
    <w:rsid w:val="00147655"/>
    <w:rsid w:val="00150006"/>
    <w:rsid w:val="00151057"/>
    <w:rsid w:val="00151D60"/>
    <w:rsid w:val="00153D65"/>
    <w:rsid w:val="00154550"/>
    <w:rsid w:val="001553BD"/>
    <w:rsid w:val="00161B2C"/>
    <w:rsid w:val="001644DE"/>
    <w:rsid w:val="00164F30"/>
    <w:rsid w:val="001650BB"/>
    <w:rsid w:val="00167D56"/>
    <w:rsid w:val="00170748"/>
    <w:rsid w:val="00170885"/>
    <w:rsid w:val="00172D0E"/>
    <w:rsid w:val="00172E84"/>
    <w:rsid w:val="00173D67"/>
    <w:rsid w:val="00175E25"/>
    <w:rsid w:val="00180B0E"/>
    <w:rsid w:val="00181A02"/>
    <w:rsid w:val="00184E86"/>
    <w:rsid w:val="001860F6"/>
    <w:rsid w:val="0018625B"/>
    <w:rsid w:val="001864C2"/>
    <w:rsid w:val="00186D32"/>
    <w:rsid w:val="001916BF"/>
    <w:rsid w:val="00192771"/>
    <w:rsid w:val="00193796"/>
    <w:rsid w:val="00194449"/>
    <w:rsid w:val="001956D2"/>
    <w:rsid w:val="001A01D3"/>
    <w:rsid w:val="001A101A"/>
    <w:rsid w:val="001A2680"/>
    <w:rsid w:val="001A426B"/>
    <w:rsid w:val="001A4689"/>
    <w:rsid w:val="001A5E06"/>
    <w:rsid w:val="001A6785"/>
    <w:rsid w:val="001A7766"/>
    <w:rsid w:val="001B2446"/>
    <w:rsid w:val="001B5153"/>
    <w:rsid w:val="001B53F7"/>
    <w:rsid w:val="001B58D9"/>
    <w:rsid w:val="001B6BB5"/>
    <w:rsid w:val="001B7168"/>
    <w:rsid w:val="001C37B8"/>
    <w:rsid w:val="001C627B"/>
    <w:rsid w:val="001C676D"/>
    <w:rsid w:val="001C7252"/>
    <w:rsid w:val="001D0A30"/>
    <w:rsid w:val="001D0A45"/>
    <w:rsid w:val="001D2EDE"/>
    <w:rsid w:val="001D3BFF"/>
    <w:rsid w:val="001D5E82"/>
    <w:rsid w:val="001D70E2"/>
    <w:rsid w:val="001E2491"/>
    <w:rsid w:val="001E2AA6"/>
    <w:rsid w:val="001E47B6"/>
    <w:rsid w:val="001E6A79"/>
    <w:rsid w:val="001E7091"/>
    <w:rsid w:val="001F272E"/>
    <w:rsid w:val="001F4528"/>
    <w:rsid w:val="002021BC"/>
    <w:rsid w:val="0020376F"/>
    <w:rsid w:val="002064D9"/>
    <w:rsid w:val="00207595"/>
    <w:rsid w:val="0021164E"/>
    <w:rsid w:val="002147B2"/>
    <w:rsid w:val="002150CF"/>
    <w:rsid w:val="00216B6B"/>
    <w:rsid w:val="00220A8B"/>
    <w:rsid w:val="00221165"/>
    <w:rsid w:val="0022407B"/>
    <w:rsid w:val="00225242"/>
    <w:rsid w:val="00225D04"/>
    <w:rsid w:val="002265E1"/>
    <w:rsid w:val="00226A79"/>
    <w:rsid w:val="00230FB8"/>
    <w:rsid w:val="0023103D"/>
    <w:rsid w:val="002314F6"/>
    <w:rsid w:val="002319C5"/>
    <w:rsid w:val="00232FC3"/>
    <w:rsid w:val="00233370"/>
    <w:rsid w:val="00234694"/>
    <w:rsid w:val="00234EE3"/>
    <w:rsid w:val="0023629D"/>
    <w:rsid w:val="0023755D"/>
    <w:rsid w:val="0024229E"/>
    <w:rsid w:val="002427A4"/>
    <w:rsid w:val="00242B2B"/>
    <w:rsid w:val="00242C95"/>
    <w:rsid w:val="00244302"/>
    <w:rsid w:val="002450FB"/>
    <w:rsid w:val="00245CA9"/>
    <w:rsid w:val="00250581"/>
    <w:rsid w:val="0025074A"/>
    <w:rsid w:val="00250B69"/>
    <w:rsid w:val="00255193"/>
    <w:rsid w:val="00255EA7"/>
    <w:rsid w:val="00255EFF"/>
    <w:rsid w:val="00257D19"/>
    <w:rsid w:val="00260228"/>
    <w:rsid w:val="00260C98"/>
    <w:rsid w:val="00261954"/>
    <w:rsid w:val="00265F13"/>
    <w:rsid w:val="00266B0E"/>
    <w:rsid w:val="0026789F"/>
    <w:rsid w:val="00271F45"/>
    <w:rsid w:val="00272C7E"/>
    <w:rsid w:val="00273DD8"/>
    <w:rsid w:val="00274F03"/>
    <w:rsid w:val="002759D1"/>
    <w:rsid w:val="002771AE"/>
    <w:rsid w:val="00277CBD"/>
    <w:rsid w:val="00280C64"/>
    <w:rsid w:val="002847B9"/>
    <w:rsid w:val="00284943"/>
    <w:rsid w:val="002875AA"/>
    <w:rsid w:val="0029318A"/>
    <w:rsid w:val="00293C98"/>
    <w:rsid w:val="00294A4B"/>
    <w:rsid w:val="0029658F"/>
    <w:rsid w:val="002972DE"/>
    <w:rsid w:val="00297385"/>
    <w:rsid w:val="002A07D5"/>
    <w:rsid w:val="002A113F"/>
    <w:rsid w:val="002A2A24"/>
    <w:rsid w:val="002A3933"/>
    <w:rsid w:val="002A4FF7"/>
    <w:rsid w:val="002A7AB6"/>
    <w:rsid w:val="002B1C5F"/>
    <w:rsid w:val="002B20DE"/>
    <w:rsid w:val="002B2126"/>
    <w:rsid w:val="002B35B7"/>
    <w:rsid w:val="002B4C0C"/>
    <w:rsid w:val="002B5985"/>
    <w:rsid w:val="002C1069"/>
    <w:rsid w:val="002C76BE"/>
    <w:rsid w:val="002C7D1B"/>
    <w:rsid w:val="002D0467"/>
    <w:rsid w:val="002D25CF"/>
    <w:rsid w:val="002D33E8"/>
    <w:rsid w:val="002D58F0"/>
    <w:rsid w:val="002D5CCF"/>
    <w:rsid w:val="002D7B5F"/>
    <w:rsid w:val="002E0253"/>
    <w:rsid w:val="002E39EF"/>
    <w:rsid w:val="002E441E"/>
    <w:rsid w:val="002E61DF"/>
    <w:rsid w:val="002E676C"/>
    <w:rsid w:val="002F67F2"/>
    <w:rsid w:val="002F7363"/>
    <w:rsid w:val="002F7C74"/>
    <w:rsid w:val="003014F2"/>
    <w:rsid w:val="00304A0A"/>
    <w:rsid w:val="003070C8"/>
    <w:rsid w:val="00307AD2"/>
    <w:rsid w:val="00307B3C"/>
    <w:rsid w:val="00312903"/>
    <w:rsid w:val="00314822"/>
    <w:rsid w:val="0031648B"/>
    <w:rsid w:val="003164F6"/>
    <w:rsid w:val="003210B8"/>
    <w:rsid w:val="003216B6"/>
    <w:rsid w:val="00321725"/>
    <w:rsid w:val="003233E0"/>
    <w:rsid w:val="0032619B"/>
    <w:rsid w:val="00334C45"/>
    <w:rsid w:val="00340986"/>
    <w:rsid w:val="00342EB8"/>
    <w:rsid w:val="00345AE5"/>
    <w:rsid w:val="00345BE2"/>
    <w:rsid w:val="00347193"/>
    <w:rsid w:val="00352F48"/>
    <w:rsid w:val="0035328B"/>
    <w:rsid w:val="00355BC6"/>
    <w:rsid w:val="0035607D"/>
    <w:rsid w:val="00356826"/>
    <w:rsid w:val="0036037E"/>
    <w:rsid w:val="0036598E"/>
    <w:rsid w:val="003670DD"/>
    <w:rsid w:val="003706B3"/>
    <w:rsid w:val="0037390C"/>
    <w:rsid w:val="00373986"/>
    <w:rsid w:val="00375ADF"/>
    <w:rsid w:val="00380835"/>
    <w:rsid w:val="003829B0"/>
    <w:rsid w:val="00382E33"/>
    <w:rsid w:val="00382F48"/>
    <w:rsid w:val="00384084"/>
    <w:rsid w:val="00385644"/>
    <w:rsid w:val="003870C4"/>
    <w:rsid w:val="00387BA3"/>
    <w:rsid w:val="00390049"/>
    <w:rsid w:val="0039205F"/>
    <w:rsid w:val="003923B7"/>
    <w:rsid w:val="00393481"/>
    <w:rsid w:val="003934C9"/>
    <w:rsid w:val="003937D5"/>
    <w:rsid w:val="00396219"/>
    <w:rsid w:val="003A26AE"/>
    <w:rsid w:val="003A3FCF"/>
    <w:rsid w:val="003A573E"/>
    <w:rsid w:val="003B0231"/>
    <w:rsid w:val="003B116E"/>
    <w:rsid w:val="003B1C09"/>
    <w:rsid w:val="003B52FE"/>
    <w:rsid w:val="003B53F4"/>
    <w:rsid w:val="003B5993"/>
    <w:rsid w:val="003B662B"/>
    <w:rsid w:val="003B6F6D"/>
    <w:rsid w:val="003B721D"/>
    <w:rsid w:val="003C039D"/>
    <w:rsid w:val="003C2197"/>
    <w:rsid w:val="003C2AEF"/>
    <w:rsid w:val="003C2B01"/>
    <w:rsid w:val="003C33EE"/>
    <w:rsid w:val="003C3400"/>
    <w:rsid w:val="003C57C1"/>
    <w:rsid w:val="003C6A6C"/>
    <w:rsid w:val="003C6AC5"/>
    <w:rsid w:val="003D03F8"/>
    <w:rsid w:val="003D04DF"/>
    <w:rsid w:val="003D14A1"/>
    <w:rsid w:val="003D1F28"/>
    <w:rsid w:val="003D41D9"/>
    <w:rsid w:val="003D61C1"/>
    <w:rsid w:val="003D7EF9"/>
    <w:rsid w:val="003E0192"/>
    <w:rsid w:val="003E0D15"/>
    <w:rsid w:val="003E29B1"/>
    <w:rsid w:val="003E4A87"/>
    <w:rsid w:val="003E4C32"/>
    <w:rsid w:val="003E75D8"/>
    <w:rsid w:val="003E761A"/>
    <w:rsid w:val="003E7B09"/>
    <w:rsid w:val="003F0774"/>
    <w:rsid w:val="003F44B1"/>
    <w:rsid w:val="004000C4"/>
    <w:rsid w:val="0040049F"/>
    <w:rsid w:val="00401F50"/>
    <w:rsid w:val="00403529"/>
    <w:rsid w:val="0040406E"/>
    <w:rsid w:val="00404A9D"/>
    <w:rsid w:val="004051DD"/>
    <w:rsid w:val="004052E5"/>
    <w:rsid w:val="00405E16"/>
    <w:rsid w:val="00406696"/>
    <w:rsid w:val="004073ED"/>
    <w:rsid w:val="00412918"/>
    <w:rsid w:val="00412D39"/>
    <w:rsid w:val="00413477"/>
    <w:rsid w:val="00413BDC"/>
    <w:rsid w:val="00413FC0"/>
    <w:rsid w:val="00414A56"/>
    <w:rsid w:val="00414C04"/>
    <w:rsid w:val="00415996"/>
    <w:rsid w:val="00416FDD"/>
    <w:rsid w:val="00417F05"/>
    <w:rsid w:val="00420B78"/>
    <w:rsid w:val="004226F9"/>
    <w:rsid w:val="00422D91"/>
    <w:rsid w:val="004236EC"/>
    <w:rsid w:val="00425545"/>
    <w:rsid w:val="0042735C"/>
    <w:rsid w:val="00427946"/>
    <w:rsid w:val="004304D5"/>
    <w:rsid w:val="00430C1B"/>
    <w:rsid w:val="0043142F"/>
    <w:rsid w:val="00431A47"/>
    <w:rsid w:val="00432562"/>
    <w:rsid w:val="004331AF"/>
    <w:rsid w:val="00433A40"/>
    <w:rsid w:val="004341BD"/>
    <w:rsid w:val="0044131B"/>
    <w:rsid w:val="00442981"/>
    <w:rsid w:val="00443031"/>
    <w:rsid w:val="004434F9"/>
    <w:rsid w:val="0044478D"/>
    <w:rsid w:val="004449BF"/>
    <w:rsid w:val="00445A3F"/>
    <w:rsid w:val="00445FBF"/>
    <w:rsid w:val="00447648"/>
    <w:rsid w:val="00453C96"/>
    <w:rsid w:val="00457BB0"/>
    <w:rsid w:val="00457D16"/>
    <w:rsid w:val="00460499"/>
    <w:rsid w:val="004611CD"/>
    <w:rsid w:val="0046402F"/>
    <w:rsid w:val="00465A90"/>
    <w:rsid w:val="004676BC"/>
    <w:rsid w:val="00467872"/>
    <w:rsid w:val="00472B6D"/>
    <w:rsid w:val="004733C7"/>
    <w:rsid w:val="00475449"/>
    <w:rsid w:val="00475B92"/>
    <w:rsid w:val="00476E80"/>
    <w:rsid w:val="00476ED6"/>
    <w:rsid w:val="004838FA"/>
    <w:rsid w:val="00484D13"/>
    <w:rsid w:val="00485824"/>
    <w:rsid w:val="00487427"/>
    <w:rsid w:val="00487F89"/>
    <w:rsid w:val="004938AE"/>
    <w:rsid w:val="0049424D"/>
    <w:rsid w:val="00496EA4"/>
    <w:rsid w:val="00497886"/>
    <w:rsid w:val="00497CF0"/>
    <w:rsid w:val="004A285D"/>
    <w:rsid w:val="004A4E00"/>
    <w:rsid w:val="004B34C8"/>
    <w:rsid w:val="004B3F6F"/>
    <w:rsid w:val="004B523E"/>
    <w:rsid w:val="004B536C"/>
    <w:rsid w:val="004B768F"/>
    <w:rsid w:val="004C1528"/>
    <w:rsid w:val="004C2726"/>
    <w:rsid w:val="004C3C7C"/>
    <w:rsid w:val="004C5648"/>
    <w:rsid w:val="004C5658"/>
    <w:rsid w:val="004C5AB0"/>
    <w:rsid w:val="004C70AE"/>
    <w:rsid w:val="004D2A7B"/>
    <w:rsid w:val="004D2F57"/>
    <w:rsid w:val="004D3168"/>
    <w:rsid w:val="004D3E23"/>
    <w:rsid w:val="004D580D"/>
    <w:rsid w:val="004D6742"/>
    <w:rsid w:val="004D6F24"/>
    <w:rsid w:val="004E15F6"/>
    <w:rsid w:val="004E19F1"/>
    <w:rsid w:val="004E33A2"/>
    <w:rsid w:val="004E375C"/>
    <w:rsid w:val="004E3779"/>
    <w:rsid w:val="004E4BBF"/>
    <w:rsid w:val="004E554C"/>
    <w:rsid w:val="004E7958"/>
    <w:rsid w:val="004E7E80"/>
    <w:rsid w:val="004E7E86"/>
    <w:rsid w:val="004F2785"/>
    <w:rsid w:val="004F3FE9"/>
    <w:rsid w:val="004F5CBA"/>
    <w:rsid w:val="004F6AB0"/>
    <w:rsid w:val="004F7F5E"/>
    <w:rsid w:val="0050084E"/>
    <w:rsid w:val="00500C92"/>
    <w:rsid w:val="005021A9"/>
    <w:rsid w:val="00503EF8"/>
    <w:rsid w:val="00510741"/>
    <w:rsid w:val="00510DCD"/>
    <w:rsid w:val="00514298"/>
    <w:rsid w:val="0051548F"/>
    <w:rsid w:val="00515986"/>
    <w:rsid w:val="00516141"/>
    <w:rsid w:val="005175EA"/>
    <w:rsid w:val="005177A0"/>
    <w:rsid w:val="00521B9C"/>
    <w:rsid w:val="005223F4"/>
    <w:rsid w:val="00524E8C"/>
    <w:rsid w:val="00525021"/>
    <w:rsid w:val="00525FC0"/>
    <w:rsid w:val="00530EF6"/>
    <w:rsid w:val="00531AB7"/>
    <w:rsid w:val="00532649"/>
    <w:rsid w:val="00532F0D"/>
    <w:rsid w:val="005343A8"/>
    <w:rsid w:val="00534E8C"/>
    <w:rsid w:val="0053535E"/>
    <w:rsid w:val="00536536"/>
    <w:rsid w:val="00536CC0"/>
    <w:rsid w:val="00536DF8"/>
    <w:rsid w:val="005371DF"/>
    <w:rsid w:val="00537B2A"/>
    <w:rsid w:val="00540F2E"/>
    <w:rsid w:val="005446B5"/>
    <w:rsid w:val="00545534"/>
    <w:rsid w:val="00547238"/>
    <w:rsid w:val="005473F6"/>
    <w:rsid w:val="00547AD7"/>
    <w:rsid w:val="0055106F"/>
    <w:rsid w:val="005525CA"/>
    <w:rsid w:val="0055366C"/>
    <w:rsid w:val="005538AB"/>
    <w:rsid w:val="00553ABF"/>
    <w:rsid w:val="00553E08"/>
    <w:rsid w:val="00554A36"/>
    <w:rsid w:val="00555159"/>
    <w:rsid w:val="0055552F"/>
    <w:rsid w:val="005561F9"/>
    <w:rsid w:val="00556899"/>
    <w:rsid w:val="00563A34"/>
    <w:rsid w:val="00565C99"/>
    <w:rsid w:val="005706DF"/>
    <w:rsid w:val="0057248B"/>
    <w:rsid w:val="00572827"/>
    <w:rsid w:val="0057340F"/>
    <w:rsid w:val="00573C11"/>
    <w:rsid w:val="00574ACF"/>
    <w:rsid w:val="00576DA4"/>
    <w:rsid w:val="005778B3"/>
    <w:rsid w:val="00580B31"/>
    <w:rsid w:val="005818A0"/>
    <w:rsid w:val="005837B1"/>
    <w:rsid w:val="0058693E"/>
    <w:rsid w:val="005924AD"/>
    <w:rsid w:val="00592C3A"/>
    <w:rsid w:val="00593BD6"/>
    <w:rsid w:val="00594189"/>
    <w:rsid w:val="00594A08"/>
    <w:rsid w:val="00595546"/>
    <w:rsid w:val="00595914"/>
    <w:rsid w:val="005A220F"/>
    <w:rsid w:val="005B0F9F"/>
    <w:rsid w:val="005B117B"/>
    <w:rsid w:val="005B133F"/>
    <w:rsid w:val="005B3B3D"/>
    <w:rsid w:val="005B5483"/>
    <w:rsid w:val="005B564C"/>
    <w:rsid w:val="005C1304"/>
    <w:rsid w:val="005C40E7"/>
    <w:rsid w:val="005C4DFF"/>
    <w:rsid w:val="005C4E97"/>
    <w:rsid w:val="005C76B7"/>
    <w:rsid w:val="005D14D2"/>
    <w:rsid w:val="005D42F1"/>
    <w:rsid w:val="005D6AC3"/>
    <w:rsid w:val="005D771A"/>
    <w:rsid w:val="005E1FA7"/>
    <w:rsid w:val="005E2A97"/>
    <w:rsid w:val="005E52B1"/>
    <w:rsid w:val="005E5B00"/>
    <w:rsid w:val="005E7A42"/>
    <w:rsid w:val="005E7B52"/>
    <w:rsid w:val="005F024A"/>
    <w:rsid w:val="005F1220"/>
    <w:rsid w:val="005F27BD"/>
    <w:rsid w:val="005F3F2B"/>
    <w:rsid w:val="005F4472"/>
    <w:rsid w:val="005F6A94"/>
    <w:rsid w:val="00604D88"/>
    <w:rsid w:val="00604DF3"/>
    <w:rsid w:val="00604ED2"/>
    <w:rsid w:val="0060535A"/>
    <w:rsid w:val="006066EA"/>
    <w:rsid w:val="00612808"/>
    <w:rsid w:val="00627A77"/>
    <w:rsid w:val="00627EE5"/>
    <w:rsid w:val="006332EC"/>
    <w:rsid w:val="0063360A"/>
    <w:rsid w:val="00633D52"/>
    <w:rsid w:val="00634B3B"/>
    <w:rsid w:val="00634EFB"/>
    <w:rsid w:val="006361EA"/>
    <w:rsid w:val="00636ED0"/>
    <w:rsid w:val="0064221A"/>
    <w:rsid w:val="00644FA2"/>
    <w:rsid w:val="00646B22"/>
    <w:rsid w:val="00652DBE"/>
    <w:rsid w:val="00653D03"/>
    <w:rsid w:val="00654E9B"/>
    <w:rsid w:val="00654EAF"/>
    <w:rsid w:val="006604B3"/>
    <w:rsid w:val="00661E96"/>
    <w:rsid w:val="0066332A"/>
    <w:rsid w:val="006640DC"/>
    <w:rsid w:val="00666771"/>
    <w:rsid w:val="006707CA"/>
    <w:rsid w:val="006708A2"/>
    <w:rsid w:val="00671744"/>
    <w:rsid w:val="00671B3A"/>
    <w:rsid w:val="00671C40"/>
    <w:rsid w:val="00672009"/>
    <w:rsid w:val="0067252B"/>
    <w:rsid w:val="0067261F"/>
    <w:rsid w:val="00674128"/>
    <w:rsid w:val="0068037D"/>
    <w:rsid w:val="00682CF5"/>
    <w:rsid w:val="00683330"/>
    <w:rsid w:val="00683597"/>
    <w:rsid w:val="00683F92"/>
    <w:rsid w:val="00684D76"/>
    <w:rsid w:val="0069154F"/>
    <w:rsid w:val="006916F0"/>
    <w:rsid w:val="00696778"/>
    <w:rsid w:val="006A09B8"/>
    <w:rsid w:val="006A0C0C"/>
    <w:rsid w:val="006A1428"/>
    <w:rsid w:val="006A3F07"/>
    <w:rsid w:val="006A4C3C"/>
    <w:rsid w:val="006A5A27"/>
    <w:rsid w:val="006A6ABF"/>
    <w:rsid w:val="006A6F2C"/>
    <w:rsid w:val="006B00C3"/>
    <w:rsid w:val="006B7ECE"/>
    <w:rsid w:val="006C0520"/>
    <w:rsid w:val="006C2A1C"/>
    <w:rsid w:val="006C4B56"/>
    <w:rsid w:val="006D0FA8"/>
    <w:rsid w:val="006D2D31"/>
    <w:rsid w:val="006D5C44"/>
    <w:rsid w:val="006D611F"/>
    <w:rsid w:val="006D64A1"/>
    <w:rsid w:val="006E10D7"/>
    <w:rsid w:val="006E1EFA"/>
    <w:rsid w:val="006E3E27"/>
    <w:rsid w:val="006E6A3D"/>
    <w:rsid w:val="006E6CAE"/>
    <w:rsid w:val="006E7BBC"/>
    <w:rsid w:val="006F0A44"/>
    <w:rsid w:val="006F0C6D"/>
    <w:rsid w:val="006F0D3B"/>
    <w:rsid w:val="006F5082"/>
    <w:rsid w:val="006F66C7"/>
    <w:rsid w:val="00700831"/>
    <w:rsid w:val="00700F17"/>
    <w:rsid w:val="007013E9"/>
    <w:rsid w:val="00701514"/>
    <w:rsid w:val="007015E0"/>
    <w:rsid w:val="007034D8"/>
    <w:rsid w:val="00704CFF"/>
    <w:rsid w:val="00705FB0"/>
    <w:rsid w:val="00706255"/>
    <w:rsid w:val="00706973"/>
    <w:rsid w:val="00710D27"/>
    <w:rsid w:val="00712E81"/>
    <w:rsid w:val="00714222"/>
    <w:rsid w:val="00715069"/>
    <w:rsid w:val="00716429"/>
    <w:rsid w:val="007166D7"/>
    <w:rsid w:val="00717077"/>
    <w:rsid w:val="007202EC"/>
    <w:rsid w:val="0072254A"/>
    <w:rsid w:val="0072353A"/>
    <w:rsid w:val="00724B4D"/>
    <w:rsid w:val="00725A6D"/>
    <w:rsid w:val="007268B6"/>
    <w:rsid w:val="00730AEF"/>
    <w:rsid w:val="00731136"/>
    <w:rsid w:val="00732155"/>
    <w:rsid w:val="007335B6"/>
    <w:rsid w:val="007349EB"/>
    <w:rsid w:val="00736712"/>
    <w:rsid w:val="00742634"/>
    <w:rsid w:val="00744B8F"/>
    <w:rsid w:val="00745B69"/>
    <w:rsid w:val="007463DD"/>
    <w:rsid w:val="00746AC8"/>
    <w:rsid w:val="00750725"/>
    <w:rsid w:val="00750B95"/>
    <w:rsid w:val="007532D7"/>
    <w:rsid w:val="00755D0F"/>
    <w:rsid w:val="0075735B"/>
    <w:rsid w:val="00760A54"/>
    <w:rsid w:val="007631CC"/>
    <w:rsid w:val="007632AA"/>
    <w:rsid w:val="00763D81"/>
    <w:rsid w:val="00764361"/>
    <w:rsid w:val="00764A41"/>
    <w:rsid w:val="007674CB"/>
    <w:rsid w:val="00770CFA"/>
    <w:rsid w:val="00775208"/>
    <w:rsid w:val="00775E4D"/>
    <w:rsid w:val="007763C0"/>
    <w:rsid w:val="00776BD1"/>
    <w:rsid w:val="007777F5"/>
    <w:rsid w:val="0078030B"/>
    <w:rsid w:val="00780A5B"/>
    <w:rsid w:val="00782505"/>
    <w:rsid w:val="00785CAD"/>
    <w:rsid w:val="007865A5"/>
    <w:rsid w:val="00786D97"/>
    <w:rsid w:val="007876EA"/>
    <w:rsid w:val="00794314"/>
    <w:rsid w:val="007A02F7"/>
    <w:rsid w:val="007A2612"/>
    <w:rsid w:val="007A2E89"/>
    <w:rsid w:val="007A3C4E"/>
    <w:rsid w:val="007B0F16"/>
    <w:rsid w:val="007B25CF"/>
    <w:rsid w:val="007B6BB6"/>
    <w:rsid w:val="007B78A8"/>
    <w:rsid w:val="007B7993"/>
    <w:rsid w:val="007C170C"/>
    <w:rsid w:val="007C1E16"/>
    <w:rsid w:val="007C1E2F"/>
    <w:rsid w:val="007C5FBD"/>
    <w:rsid w:val="007C6C4D"/>
    <w:rsid w:val="007C7B55"/>
    <w:rsid w:val="007D2A0B"/>
    <w:rsid w:val="007D4AD1"/>
    <w:rsid w:val="007D4F0D"/>
    <w:rsid w:val="007D6A74"/>
    <w:rsid w:val="007D7AF9"/>
    <w:rsid w:val="007E14B9"/>
    <w:rsid w:val="007E1D5C"/>
    <w:rsid w:val="007E538C"/>
    <w:rsid w:val="007E7515"/>
    <w:rsid w:val="007F5E30"/>
    <w:rsid w:val="00800175"/>
    <w:rsid w:val="00802277"/>
    <w:rsid w:val="00812475"/>
    <w:rsid w:val="008129B3"/>
    <w:rsid w:val="00813FDB"/>
    <w:rsid w:val="00815011"/>
    <w:rsid w:val="00816F0D"/>
    <w:rsid w:val="0081712A"/>
    <w:rsid w:val="0082051D"/>
    <w:rsid w:val="008210AD"/>
    <w:rsid w:val="00821BD0"/>
    <w:rsid w:val="00822BA4"/>
    <w:rsid w:val="00824D16"/>
    <w:rsid w:val="00825A35"/>
    <w:rsid w:val="00827652"/>
    <w:rsid w:val="008326C6"/>
    <w:rsid w:val="008334C4"/>
    <w:rsid w:val="00835D4A"/>
    <w:rsid w:val="00835DCF"/>
    <w:rsid w:val="008367A3"/>
    <w:rsid w:val="008402A9"/>
    <w:rsid w:val="00842E7A"/>
    <w:rsid w:val="00843004"/>
    <w:rsid w:val="008444C4"/>
    <w:rsid w:val="00844722"/>
    <w:rsid w:val="008458BA"/>
    <w:rsid w:val="008536DE"/>
    <w:rsid w:val="0085382E"/>
    <w:rsid w:val="008565C5"/>
    <w:rsid w:val="00856FDA"/>
    <w:rsid w:val="0085762E"/>
    <w:rsid w:val="00862215"/>
    <w:rsid w:val="00862CFF"/>
    <w:rsid w:val="00862E86"/>
    <w:rsid w:val="00863580"/>
    <w:rsid w:val="008646D0"/>
    <w:rsid w:val="00865EE0"/>
    <w:rsid w:val="00867CD3"/>
    <w:rsid w:val="008728B7"/>
    <w:rsid w:val="0087441D"/>
    <w:rsid w:val="008751FD"/>
    <w:rsid w:val="00876E5A"/>
    <w:rsid w:val="00880512"/>
    <w:rsid w:val="00881591"/>
    <w:rsid w:val="008815D9"/>
    <w:rsid w:val="00881DD7"/>
    <w:rsid w:val="0088328C"/>
    <w:rsid w:val="00885119"/>
    <w:rsid w:val="00885184"/>
    <w:rsid w:val="0088683D"/>
    <w:rsid w:val="008873AD"/>
    <w:rsid w:val="008908D0"/>
    <w:rsid w:val="00894147"/>
    <w:rsid w:val="008959A3"/>
    <w:rsid w:val="0089672D"/>
    <w:rsid w:val="008973FB"/>
    <w:rsid w:val="008A0973"/>
    <w:rsid w:val="008A1543"/>
    <w:rsid w:val="008A3815"/>
    <w:rsid w:val="008A7951"/>
    <w:rsid w:val="008A7A57"/>
    <w:rsid w:val="008B0688"/>
    <w:rsid w:val="008B34AF"/>
    <w:rsid w:val="008B4467"/>
    <w:rsid w:val="008B550E"/>
    <w:rsid w:val="008C1DA5"/>
    <w:rsid w:val="008C1DAB"/>
    <w:rsid w:val="008C2648"/>
    <w:rsid w:val="008C2938"/>
    <w:rsid w:val="008C318A"/>
    <w:rsid w:val="008C3874"/>
    <w:rsid w:val="008D1AD1"/>
    <w:rsid w:val="008D1D9D"/>
    <w:rsid w:val="008D2C15"/>
    <w:rsid w:val="008D6750"/>
    <w:rsid w:val="008D6EC0"/>
    <w:rsid w:val="008D7C28"/>
    <w:rsid w:val="008E41CB"/>
    <w:rsid w:val="008E4B72"/>
    <w:rsid w:val="008E5C3E"/>
    <w:rsid w:val="008E761A"/>
    <w:rsid w:val="008F1339"/>
    <w:rsid w:val="008F40F4"/>
    <w:rsid w:val="008F7A4A"/>
    <w:rsid w:val="00911495"/>
    <w:rsid w:val="00911BA3"/>
    <w:rsid w:val="00912592"/>
    <w:rsid w:val="00912DF8"/>
    <w:rsid w:val="00914716"/>
    <w:rsid w:val="00917AEB"/>
    <w:rsid w:val="00917E3D"/>
    <w:rsid w:val="0092275C"/>
    <w:rsid w:val="00924168"/>
    <w:rsid w:val="009246DC"/>
    <w:rsid w:val="00926F5B"/>
    <w:rsid w:val="00927970"/>
    <w:rsid w:val="0093583B"/>
    <w:rsid w:val="00940B2B"/>
    <w:rsid w:val="00940C95"/>
    <w:rsid w:val="00944F2C"/>
    <w:rsid w:val="00945126"/>
    <w:rsid w:val="00945742"/>
    <w:rsid w:val="00946996"/>
    <w:rsid w:val="0095168B"/>
    <w:rsid w:val="00951E88"/>
    <w:rsid w:val="00954E13"/>
    <w:rsid w:val="00957170"/>
    <w:rsid w:val="009633CE"/>
    <w:rsid w:val="00963C35"/>
    <w:rsid w:val="00966621"/>
    <w:rsid w:val="00971723"/>
    <w:rsid w:val="009726BE"/>
    <w:rsid w:val="00972AC3"/>
    <w:rsid w:val="0097629C"/>
    <w:rsid w:val="0098110C"/>
    <w:rsid w:val="00981760"/>
    <w:rsid w:val="00982F52"/>
    <w:rsid w:val="0098463E"/>
    <w:rsid w:val="009868E1"/>
    <w:rsid w:val="00987E10"/>
    <w:rsid w:val="00990A3B"/>
    <w:rsid w:val="00990E7E"/>
    <w:rsid w:val="0099193A"/>
    <w:rsid w:val="00992217"/>
    <w:rsid w:val="0099355C"/>
    <w:rsid w:val="009937BF"/>
    <w:rsid w:val="00994E1A"/>
    <w:rsid w:val="00997298"/>
    <w:rsid w:val="009A09B3"/>
    <w:rsid w:val="009A568B"/>
    <w:rsid w:val="009A65C7"/>
    <w:rsid w:val="009A70E2"/>
    <w:rsid w:val="009B2BD6"/>
    <w:rsid w:val="009B39BD"/>
    <w:rsid w:val="009B3BBF"/>
    <w:rsid w:val="009B4485"/>
    <w:rsid w:val="009C0E1F"/>
    <w:rsid w:val="009C213E"/>
    <w:rsid w:val="009C34A2"/>
    <w:rsid w:val="009C4813"/>
    <w:rsid w:val="009C75FD"/>
    <w:rsid w:val="009C778B"/>
    <w:rsid w:val="009D1DB7"/>
    <w:rsid w:val="009D215A"/>
    <w:rsid w:val="009D4AFC"/>
    <w:rsid w:val="009D7A4C"/>
    <w:rsid w:val="009E0B49"/>
    <w:rsid w:val="009E0D0D"/>
    <w:rsid w:val="009E3C25"/>
    <w:rsid w:val="009E4A9F"/>
    <w:rsid w:val="009E4EED"/>
    <w:rsid w:val="009E55AA"/>
    <w:rsid w:val="009F0F50"/>
    <w:rsid w:val="009F2806"/>
    <w:rsid w:val="009F2D5F"/>
    <w:rsid w:val="009F735E"/>
    <w:rsid w:val="009F7B40"/>
    <w:rsid w:val="00A0325B"/>
    <w:rsid w:val="00A032C8"/>
    <w:rsid w:val="00A05779"/>
    <w:rsid w:val="00A05B5E"/>
    <w:rsid w:val="00A118E1"/>
    <w:rsid w:val="00A11B3B"/>
    <w:rsid w:val="00A14B2A"/>
    <w:rsid w:val="00A2244F"/>
    <w:rsid w:val="00A22730"/>
    <w:rsid w:val="00A2303A"/>
    <w:rsid w:val="00A27B02"/>
    <w:rsid w:val="00A30558"/>
    <w:rsid w:val="00A31363"/>
    <w:rsid w:val="00A327F7"/>
    <w:rsid w:val="00A33D6A"/>
    <w:rsid w:val="00A355C5"/>
    <w:rsid w:val="00A37B52"/>
    <w:rsid w:val="00A40E60"/>
    <w:rsid w:val="00A41201"/>
    <w:rsid w:val="00A4144F"/>
    <w:rsid w:val="00A41E75"/>
    <w:rsid w:val="00A42D12"/>
    <w:rsid w:val="00A4331A"/>
    <w:rsid w:val="00A44226"/>
    <w:rsid w:val="00A44C1C"/>
    <w:rsid w:val="00A45F04"/>
    <w:rsid w:val="00A4722A"/>
    <w:rsid w:val="00A47308"/>
    <w:rsid w:val="00A5030C"/>
    <w:rsid w:val="00A52450"/>
    <w:rsid w:val="00A55BC9"/>
    <w:rsid w:val="00A55C55"/>
    <w:rsid w:val="00A608D7"/>
    <w:rsid w:val="00A615DF"/>
    <w:rsid w:val="00A626D9"/>
    <w:rsid w:val="00A62D31"/>
    <w:rsid w:val="00A652C1"/>
    <w:rsid w:val="00A66C98"/>
    <w:rsid w:val="00A67F12"/>
    <w:rsid w:val="00A700DF"/>
    <w:rsid w:val="00A7158A"/>
    <w:rsid w:val="00A71796"/>
    <w:rsid w:val="00A720C3"/>
    <w:rsid w:val="00A73808"/>
    <w:rsid w:val="00A73A26"/>
    <w:rsid w:val="00A7460D"/>
    <w:rsid w:val="00A74798"/>
    <w:rsid w:val="00A747C5"/>
    <w:rsid w:val="00A80647"/>
    <w:rsid w:val="00A82E16"/>
    <w:rsid w:val="00A85C31"/>
    <w:rsid w:val="00A91272"/>
    <w:rsid w:val="00A9191A"/>
    <w:rsid w:val="00A92E67"/>
    <w:rsid w:val="00A9428D"/>
    <w:rsid w:val="00A94743"/>
    <w:rsid w:val="00A95D58"/>
    <w:rsid w:val="00A97DC3"/>
    <w:rsid w:val="00AA0638"/>
    <w:rsid w:val="00AA30C8"/>
    <w:rsid w:val="00AA4292"/>
    <w:rsid w:val="00AA672A"/>
    <w:rsid w:val="00AA7BBA"/>
    <w:rsid w:val="00AB327B"/>
    <w:rsid w:val="00AB3E9C"/>
    <w:rsid w:val="00AB623C"/>
    <w:rsid w:val="00AB62B0"/>
    <w:rsid w:val="00AB6592"/>
    <w:rsid w:val="00AC2BD7"/>
    <w:rsid w:val="00AC2D12"/>
    <w:rsid w:val="00AC6BAF"/>
    <w:rsid w:val="00AD13AD"/>
    <w:rsid w:val="00AD24E9"/>
    <w:rsid w:val="00AD35DA"/>
    <w:rsid w:val="00AD411D"/>
    <w:rsid w:val="00AD5B6C"/>
    <w:rsid w:val="00AE11C4"/>
    <w:rsid w:val="00AE2BDF"/>
    <w:rsid w:val="00AE4E0D"/>
    <w:rsid w:val="00AE5C09"/>
    <w:rsid w:val="00AE6017"/>
    <w:rsid w:val="00AF1124"/>
    <w:rsid w:val="00AF12EA"/>
    <w:rsid w:val="00AF4BC9"/>
    <w:rsid w:val="00B01CD6"/>
    <w:rsid w:val="00B01F1C"/>
    <w:rsid w:val="00B0260B"/>
    <w:rsid w:val="00B03D08"/>
    <w:rsid w:val="00B10AB6"/>
    <w:rsid w:val="00B11211"/>
    <w:rsid w:val="00B16FAB"/>
    <w:rsid w:val="00B21AC5"/>
    <w:rsid w:val="00B22A23"/>
    <w:rsid w:val="00B230DB"/>
    <w:rsid w:val="00B2490D"/>
    <w:rsid w:val="00B25E7C"/>
    <w:rsid w:val="00B27D30"/>
    <w:rsid w:val="00B3074F"/>
    <w:rsid w:val="00B3076D"/>
    <w:rsid w:val="00B31ED1"/>
    <w:rsid w:val="00B33686"/>
    <w:rsid w:val="00B365E0"/>
    <w:rsid w:val="00B376AA"/>
    <w:rsid w:val="00B42A76"/>
    <w:rsid w:val="00B43940"/>
    <w:rsid w:val="00B44F4C"/>
    <w:rsid w:val="00B46AFD"/>
    <w:rsid w:val="00B475E3"/>
    <w:rsid w:val="00B507DA"/>
    <w:rsid w:val="00B52C29"/>
    <w:rsid w:val="00B54C77"/>
    <w:rsid w:val="00B6133D"/>
    <w:rsid w:val="00B62520"/>
    <w:rsid w:val="00B62848"/>
    <w:rsid w:val="00B63D6F"/>
    <w:rsid w:val="00B6459C"/>
    <w:rsid w:val="00B65488"/>
    <w:rsid w:val="00B72926"/>
    <w:rsid w:val="00B8012C"/>
    <w:rsid w:val="00B81351"/>
    <w:rsid w:val="00B81DDC"/>
    <w:rsid w:val="00B83DB7"/>
    <w:rsid w:val="00B857E0"/>
    <w:rsid w:val="00B90413"/>
    <w:rsid w:val="00B91FEF"/>
    <w:rsid w:val="00B958E9"/>
    <w:rsid w:val="00B96008"/>
    <w:rsid w:val="00B967A2"/>
    <w:rsid w:val="00B96805"/>
    <w:rsid w:val="00BA01E4"/>
    <w:rsid w:val="00BA13CF"/>
    <w:rsid w:val="00BA1529"/>
    <w:rsid w:val="00BA383C"/>
    <w:rsid w:val="00BA3FED"/>
    <w:rsid w:val="00BA4A3D"/>
    <w:rsid w:val="00BA60CD"/>
    <w:rsid w:val="00BB0D53"/>
    <w:rsid w:val="00BB26A0"/>
    <w:rsid w:val="00BB3417"/>
    <w:rsid w:val="00BB4CFA"/>
    <w:rsid w:val="00BC02BA"/>
    <w:rsid w:val="00BC0FCE"/>
    <w:rsid w:val="00BC1BBE"/>
    <w:rsid w:val="00BC23AF"/>
    <w:rsid w:val="00BC4398"/>
    <w:rsid w:val="00BD02F4"/>
    <w:rsid w:val="00BD12EB"/>
    <w:rsid w:val="00BD2259"/>
    <w:rsid w:val="00BD2699"/>
    <w:rsid w:val="00BD3718"/>
    <w:rsid w:val="00BD528E"/>
    <w:rsid w:val="00BD61DB"/>
    <w:rsid w:val="00BD7B76"/>
    <w:rsid w:val="00BE1E76"/>
    <w:rsid w:val="00BE3423"/>
    <w:rsid w:val="00BE5827"/>
    <w:rsid w:val="00BE6943"/>
    <w:rsid w:val="00BE7F02"/>
    <w:rsid w:val="00BF0C86"/>
    <w:rsid w:val="00BF1D76"/>
    <w:rsid w:val="00C01B73"/>
    <w:rsid w:val="00C0363A"/>
    <w:rsid w:val="00C059D2"/>
    <w:rsid w:val="00C068CB"/>
    <w:rsid w:val="00C07226"/>
    <w:rsid w:val="00C07900"/>
    <w:rsid w:val="00C1023C"/>
    <w:rsid w:val="00C13DFA"/>
    <w:rsid w:val="00C157C5"/>
    <w:rsid w:val="00C227A5"/>
    <w:rsid w:val="00C234EF"/>
    <w:rsid w:val="00C24D6F"/>
    <w:rsid w:val="00C30F03"/>
    <w:rsid w:val="00C354EB"/>
    <w:rsid w:val="00C448EF"/>
    <w:rsid w:val="00C45567"/>
    <w:rsid w:val="00C45787"/>
    <w:rsid w:val="00C47AB7"/>
    <w:rsid w:val="00C518B4"/>
    <w:rsid w:val="00C51DC1"/>
    <w:rsid w:val="00C51F72"/>
    <w:rsid w:val="00C522CF"/>
    <w:rsid w:val="00C52544"/>
    <w:rsid w:val="00C54291"/>
    <w:rsid w:val="00C54C12"/>
    <w:rsid w:val="00C5646C"/>
    <w:rsid w:val="00C57D6F"/>
    <w:rsid w:val="00C600BB"/>
    <w:rsid w:val="00C60800"/>
    <w:rsid w:val="00C60F7E"/>
    <w:rsid w:val="00C611FE"/>
    <w:rsid w:val="00C61340"/>
    <w:rsid w:val="00C6189D"/>
    <w:rsid w:val="00C62211"/>
    <w:rsid w:val="00C66E0B"/>
    <w:rsid w:val="00C671F8"/>
    <w:rsid w:val="00C73413"/>
    <w:rsid w:val="00C74F0E"/>
    <w:rsid w:val="00C753D0"/>
    <w:rsid w:val="00C76FAD"/>
    <w:rsid w:val="00C776FE"/>
    <w:rsid w:val="00C82340"/>
    <w:rsid w:val="00C83435"/>
    <w:rsid w:val="00C843E8"/>
    <w:rsid w:val="00C85546"/>
    <w:rsid w:val="00C85FF4"/>
    <w:rsid w:val="00C86631"/>
    <w:rsid w:val="00C87087"/>
    <w:rsid w:val="00C8762D"/>
    <w:rsid w:val="00C90A52"/>
    <w:rsid w:val="00C90B5C"/>
    <w:rsid w:val="00C919E0"/>
    <w:rsid w:val="00C95B66"/>
    <w:rsid w:val="00C96314"/>
    <w:rsid w:val="00C97867"/>
    <w:rsid w:val="00CA0637"/>
    <w:rsid w:val="00CA117D"/>
    <w:rsid w:val="00CA6C47"/>
    <w:rsid w:val="00CB1605"/>
    <w:rsid w:val="00CB235B"/>
    <w:rsid w:val="00CB4009"/>
    <w:rsid w:val="00CB6BCB"/>
    <w:rsid w:val="00CB7719"/>
    <w:rsid w:val="00CB7FA6"/>
    <w:rsid w:val="00CC2C70"/>
    <w:rsid w:val="00CC30ED"/>
    <w:rsid w:val="00CC31E9"/>
    <w:rsid w:val="00CC5E23"/>
    <w:rsid w:val="00CC68AB"/>
    <w:rsid w:val="00CC74FA"/>
    <w:rsid w:val="00CD0985"/>
    <w:rsid w:val="00CD5D1C"/>
    <w:rsid w:val="00CE740F"/>
    <w:rsid w:val="00CF3DAD"/>
    <w:rsid w:val="00CF5677"/>
    <w:rsid w:val="00CF5B3F"/>
    <w:rsid w:val="00CF7BC8"/>
    <w:rsid w:val="00D02D0E"/>
    <w:rsid w:val="00D04EDB"/>
    <w:rsid w:val="00D0500D"/>
    <w:rsid w:val="00D0510B"/>
    <w:rsid w:val="00D05FD7"/>
    <w:rsid w:val="00D064C1"/>
    <w:rsid w:val="00D114D2"/>
    <w:rsid w:val="00D147B3"/>
    <w:rsid w:val="00D1751F"/>
    <w:rsid w:val="00D17BFE"/>
    <w:rsid w:val="00D21D5C"/>
    <w:rsid w:val="00D2220E"/>
    <w:rsid w:val="00D2370E"/>
    <w:rsid w:val="00D2562A"/>
    <w:rsid w:val="00D25AF7"/>
    <w:rsid w:val="00D267DC"/>
    <w:rsid w:val="00D35249"/>
    <w:rsid w:val="00D35499"/>
    <w:rsid w:val="00D35D72"/>
    <w:rsid w:val="00D36603"/>
    <w:rsid w:val="00D3725B"/>
    <w:rsid w:val="00D43633"/>
    <w:rsid w:val="00D44A0C"/>
    <w:rsid w:val="00D53DEA"/>
    <w:rsid w:val="00D552F4"/>
    <w:rsid w:val="00D571DE"/>
    <w:rsid w:val="00D5733A"/>
    <w:rsid w:val="00D67B92"/>
    <w:rsid w:val="00D70401"/>
    <w:rsid w:val="00D735C5"/>
    <w:rsid w:val="00D74DF4"/>
    <w:rsid w:val="00D74F30"/>
    <w:rsid w:val="00D75184"/>
    <w:rsid w:val="00D76888"/>
    <w:rsid w:val="00D76C54"/>
    <w:rsid w:val="00D81EE9"/>
    <w:rsid w:val="00D8257D"/>
    <w:rsid w:val="00D82DDA"/>
    <w:rsid w:val="00D834D8"/>
    <w:rsid w:val="00D83B21"/>
    <w:rsid w:val="00D84247"/>
    <w:rsid w:val="00D85D79"/>
    <w:rsid w:val="00D85FD3"/>
    <w:rsid w:val="00D86165"/>
    <w:rsid w:val="00D90327"/>
    <w:rsid w:val="00D90672"/>
    <w:rsid w:val="00D91F57"/>
    <w:rsid w:val="00D923DA"/>
    <w:rsid w:val="00D930B7"/>
    <w:rsid w:val="00D95195"/>
    <w:rsid w:val="00D95D06"/>
    <w:rsid w:val="00DA0D61"/>
    <w:rsid w:val="00DA344C"/>
    <w:rsid w:val="00DA5831"/>
    <w:rsid w:val="00DA692A"/>
    <w:rsid w:val="00DA71E5"/>
    <w:rsid w:val="00DB2C70"/>
    <w:rsid w:val="00DB549A"/>
    <w:rsid w:val="00DB6901"/>
    <w:rsid w:val="00DC2795"/>
    <w:rsid w:val="00DC35EB"/>
    <w:rsid w:val="00DC53CF"/>
    <w:rsid w:val="00DC64CB"/>
    <w:rsid w:val="00DC70D4"/>
    <w:rsid w:val="00DC79A3"/>
    <w:rsid w:val="00DD1D57"/>
    <w:rsid w:val="00DD3DC5"/>
    <w:rsid w:val="00DD40E2"/>
    <w:rsid w:val="00DD5111"/>
    <w:rsid w:val="00DE1C2F"/>
    <w:rsid w:val="00DE496A"/>
    <w:rsid w:val="00DE4A26"/>
    <w:rsid w:val="00DE6B53"/>
    <w:rsid w:val="00DE7FA1"/>
    <w:rsid w:val="00DF254D"/>
    <w:rsid w:val="00DF2B9D"/>
    <w:rsid w:val="00DF2EFA"/>
    <w:rsid w:val="00DF4AE6"/>
    <w:rsid w:val="00DF5799"/>
    <w:rsid w:val="00DF6CCF"/>
    <w:rsid w:val="00DF7654"/>
    <w:rsid w:val="00E014C4"/>
    <w:rsid w:val="00E0320E"/>
    <w:rsid w:val="00E04C86"/>
    <w:rsid w:val="00E04F06"/>
    <w:rsid w:val="00E06A5D"/>
    <w:rsid w:val="00E06DC8"/>
    <w:rsid w:val="00E1092B"/>
    <w:rsid w:val="00E1136D"/>
    <w:rsid w:val="00E13370"/>
    <w:rsid w:val="00E1378B"/>
    <w:rsid w:val="00E21870"/>
    <w:rsid w:val="00E233A5"/>
    <w:rsid w:val="00E247A1"/>
    <w:rsid w:val="00E27248"/>
    <w:rsid w:val="00E31626"/>
    <w:rsid w:val="00E34295"/>
    <w:rsid w:val="00E342AC"/>
    <w:rsid w:val="00E36F04"/>
    <w:rsid w:val="00E36FF7"/>
    <w:rsid w:val="00E37F73"/>
    <w:rsid w:val="00E4032B"/>
    <w:rsid w:val="00E51671"/>
    <w:rsid w:val="00E52225"/>
    <w:rsid w:val="00E550A4"/>
    <w:rsid w:val="00E560B8"/>
    <w:rsid w:val="00E64394"/>
    <w:rsid w:val="00E6642B"/>
    <w:rsid w:val="00E734FB"/>
    <w:rsid w:val="00E7447F"/>
    <w:rsid w:val="00E74B87"/>
    <w:rsid w:val="00E7526D"/>
    <w:rsid w:val="00E76E8C"/>
    <w:rsid w:val="00E7716C"/>
    <w:rsid w:val="00E83A76"/>
    <w:rsid w:val="00E852E1"/>
    <w:rsid w:val="00E8602F"/>
    <w:rsid w:val="00E8690E"/>
    <w:rsid w:val="00E87998"/>
    <w:rsid w:val="00E92A43"/>
    <w:rsid w:val="00E939FC"/>
    <w:rsid w:val="00E94299"/>
    <w:rsid w:val="00E947D7"/>
    <w:rsid w:val="00E95A27"/>
    <w:rsid w:val="00E9761E"/>
    <w:rsid w:val="00E97FF0"/>
    <w:rsid w:val="00EA0B70"/>
    <w:rsid w:val="00EA1056"/>
    <w:rsid w:val="00EA1D69"/>
    <w:rsid w:val="00EA3530"/>
    <w:rsid w:val="00EA3F6B"/>
    <w:rsid w:val="00EA4F0C"/>
    <w:rsid w:val="00EA685A"/>
    <w:rsid w:val="00EA6DBE"/>
    <w:rsid w:val="00EA6FAE"/>
    <w:rsid w:val="00EA709E"/>
    <w:rsid w:val="00EB039D"/>
    <w:rsid w:val="00EB0AE7"/>
    <w:rsid w:val="00EB1797"/>
    <w:rsid w:val="00EB30BB"/>
    <w:rsid w:val="00EB70C6"/>
    <w:rsid w:val="00EC13B9"/>
    <w:rsid w:val="00EC2CE8"/>
    <w:rsid w:val="00EC66B4"/>
    <w:rsid w:val="00ED004E"/>
    <w:rsid w:val="00ED19FC"/>
    <w:rsid w:val="00ED4BB1"/>
    <w:rsid w:val="00EE1192"/>
    <w:rsid w:val="00EE1573"/>
    <w:rsid w:val="00EE3D01"/>
    <w:rsid w:val="00EE53D9"/>
    <w:rsid w:val="00EE5E30"/>
    <w:rsid w:val="00EE6950"/>
    <w:rsid w:val="00EE7123"/>
    <w:rsid w:val="00EF1A81"/>
    <w:rsid w:val="00EF1F29"/>
    <w:rsid w:val="00EF2546"/>
    <w:rsid w:val="00EF2BA7"/>
    <w:rsid w:val="00EF323E"/>
    <w:rsid w:val="00EF33AD"/>
    <w:rsid w:val="00EF3E36"/>
    <w:rsid w:val="00EF4E00"/>
    <w:rsid w:val="00EF51C0"/>
    <w:rsid w:val="00EF5AAA"/>
    <w:rsid w:val="00EF5F17"/>
    <w:rsid w:val="00EF7666"/>
    <w:rsid w:val="00F0557C"/>
    <w:rsid w:val="00F05ECC"/>
    <w:rsid w:val="00F066FF"/>
    <w:rsid w:val="00F1258C"/>
    <w:rsid w:val="00F158F9"/>
    <w:rsid w:val="00F166A7"/>
    <w:rsid w:val="00F17803"/>
    <w:rsid w:val="00F20BDF"/>
    <w:rsid w:val="00F222BF"/>
    <w:rsid w:val="00F243FD"/>
    <w:rsid w:val="00F24754"/>
    <w:rsid w:val="00F25453"/>
    <w:rsid w:val="00F25517"/>
    <w:rsid w:val="00F272D2"/>
    <w:rsid w:val="00F3102B"/>
    <w:rsid w:val="00F40C55"/>
    <w:rsid w:val="00F424DC"/>
    <w:rsid w:val="00F4318F"/>
    <w:rsid w:val="00F444C9"/>
    <w:rsid w:val="00F4572A"/>
    <w:rsid w:val="00F47A15"/>
    <w:rsid w:val="00F5327C"/>
    <w:rsid w:val="00F54CE1"/>
    <w:rsid w:val="00F55E1C"/>
    <w:rsid w:val="00F55F18"/>
    <w:rsid w:val="00F573E8"/>
    <w:rsid w:val="00F607A7"/>
    <w:rsid w:val="00F61559"/>
    <w:rsid w:val="00F62EAC"/>
    <w:rsid w:val="00F65AF3"/>
    <w:rsid w:val="00F67469"/>
    <w:rsid w:val="00F67E95"/>
    <w:rsid w:val="00F70A2D"/>
    <w:rsid w:val="00F71580"/>
    <w:rsid w:val="00F71B6D"/>
    <w:rsid w:val="00F732B4"/>
    <w:rsid w:val="00F7527A"/>
    <w:rsid w:val="00F77F30"/>
    <w:rsid w:val="00F81A1B"/>
    <w:rsid w:val="00F8505C"/>
    <w:rsid w:val="00F918E9"/>
    <w:rsid w:val="00F91924"/>
    <w:rsid w:val="00F93D1E"/>
    <w:rsid w:val="00F9412E"/>
    <w:rsid w:val="00F95421"/>
    <w:rsid w:val="00F95FD8"/>
    <w:rsid w:val="00F97139"/>
    <w:rsid w:val="00F975BF"/>
    <w:rsid w:val="00F97687"/>
    <w:rsid w:val="00FA0BBF"/>
    <w:rsid w:val="00FA10C7"/>
    <w:rsid w:val="00FA2556"/>
    <w:rsid w:val="00FA2627"/>
    <w:rsid w:val="00FB0361"/>
    <w:rsid w:val="00FC0F44"/>
    <w:rsid w:val="00FC39B8"/>
    <w:rsid w:val="00FC4CD5"/>
    <w:rsid w:val="00FC4D7D"/>
    <w:rsid w:val="00FC684B"/>
    <w:rsid w:val="00FD187C"/>
    <w:rsid w:val="00FD36E7"/>
    <w:rsid w:val="00FD3E93"/>
    <w:rsid w:val="00FD47A5"/>
    <w:rsid w:val="00FD7AE9"/>
    <w:rsid w:val="00FE02D4"/>
    <w:rsid w:val="00FE1009"/>
    <w:rsid w:val="00FE17A5"/>
    <w:rsid w:val="00FE1D2B"/>
    <w:rsid w:val="00FE1EC3"/>
    <w:rsid w:val="00FE27B9"/>
    <w:rsid w:val="00FE6C25"/>
    <w:rsid w:val="00FF05D6"/>
    <w:rsid w:val="00FF28DC"/>
    <w:rsid w:val="00FF2ABA"/>
    <w:rsid w:val="00FF41DF"/>
    <w:rsid w:val="00FF56AB"/>
    <w:rsid w:val="00FF58EC"/>
    <w:rsid w:val="00FF769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440EA"/>
  <w15:docId w15:val="{CBC0A10C-27D7-43C0-8122-47E732D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34"/>
    <w:qFormat/>
    <w:rsid w:val="00242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8442">
      <w:bodyDiv w:val="1"/>
      <w:marLeft w:val="0"/>
      <w:marRight w:val="0"/>
      <w:marTop w:val="0"/>
      <w:marBottom w:val="0"/>
      <w:divBdr>
        <w:top w:val="none" w:sz="0" w:space="0" w:color="auto"/>
        <w:left w:val="none" w:sz="0" w:space="0" w:color="auto"/>
        <w:bottom w:val="none" w:sz="0" w:space="0" w:color="auto"/>
        <w:right w:val="none" w:sz="0" w:space="0" w:color="auto"/>
      </w:divBdr>
    </w:div>
    <w:div w:id="167527749">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590352154">
      <w:bodyDiv w:val="1"/>
      <w:marLeft w:val="0"/>
      <w:marRight w:val="0"/>
      <w:marTop w:val="0"/>
      <w:marBottom w:val="0"/>
      <w:divBdr>
        <w:top w:val="none" w:sz="0" w:space="0" w:color="auto"/>
        <w:left w:val="none" w:sz="0" w:space="0" w:color="auto"/>
        <w:bottom w:val="none" w:sz="0" w:space="0" w:color="auto"/>
        <w:right w:val="none" w:sz="0" w:space="0" w:color="auto"/>
      </w:divBdr>
    </w:div>
    <w:div w:id="660239039">
      <w:bodyDiv w:val="1"/>
      <w:marLeft w:val="0"/>
      <w:marRight w:val="0"/>
      <w:marTop w:val="0"/>
      <w:marBottom w:val="0"/>
      <w:divBdr>
        <w:top w:val="none" w:sz="0" w:space="0" w:color="auto"/>
        <w:left w:val="none" w:sz="0" w:space="0" w:color="auto"/>
        <w:bottom w:val="none" w:sz="0" w:space="0" w:color="auto"/>
        <w:right w:val="none" w:sz="0" w:space="0" w:color="auto"/>
      </w:divBdr>
    </w:div>
    <w:div w:id="861819586">
      <w:bodyDiv w:val="1"/>
      <w:marLeft w:val="0"/>
      <w:marRight w:val="0"/>
      <w:marTop w:val="0"/>
      <w:marBottom w:val="0"/>
      <w:divBdr>
        <w:top w:val="none" w:sz="0" w:space="0" w:color="auto"/>
        <w:left w:val="none" w:sz="0" w:space="0" w:color="auto"/>
        <w:bottom w:val="none" w:sz="0" w:space="0" w:color="auto"/>
        <w:right w:val="none" w:sz="0" w:space="0" w:color="auto"/>
      </w:divBdr>
    </w:div>
    <w:div w:id="878932985">
      <w:bodyDiv w:val="1"/>
      <w:marLeft w:val="0"/>
      <w:marRight w:val="0"/>
      <w:marTop w:val="0"/>
      <w:marBottom w:val="0"/>
      <w:divBdr>
        <w:top w:val="none" w:sz="0" w:space="0" w:color="auto"/>
        <w:left w:val="none" w:sz="0" w:space="0" w:color="auto"/>
        <w:bottom w:val="none" w:sz="0" w:space="0" w:color="auto"/>
        <w:right w:val="none" w:sz="0" w:space="0" w:color="auto"/>
      </w:divBdr>
    </w:div>
    <w:div w:id="1239485185">
      <w:bodyDiv w:val="1"/>
      <w:marLeft w:val="0"/>
      <w:marRight w:val="0"/>
      <w:marTop w:val="0"/>
      <w:marBottom w:val="0"/>
      <w:divBdr>
        <w:top w:val="none" w:sz="0" w:space="0" w:color="auto"/>
        <w:left w:val="none" w:sz="0" w:space="0" w:color="auto"/>
        <w:bottom w:val="none" w:sz="0" w:space="0" w:color="auto"/>
        <w:right w:val="none" w:sz="0" w:space="0" w:color="auto"/>
      </w:divBdr>
    </w:div>
    <w:div w:id="1371955966">
      <w:bodyDiv w:val="1"/>
      <w:marLeft w:val="0"/>
      <w:marRight w:val="0"/>
      <w:marTop w:val="0"/>
      <w:marBottom w:val="0"/>
      <w:divBdr>
        <w:top w:val="none" w:sz="0" w:space="0" w:color="auto"/>
        <w:left w:val="none" w:sz="0" w:space="0" w:color="auto"/>
        <w:bottom w:val="none" w:sz="0" w:space="0" w:color="auto"/>
        <w:right w:val="none" w:sz="0" w:space="0" w:color="auto"/>
      </w:divBdr>
    </w:div>
    <w:div w:id="1381248963">
      <w:bodyDiv w:val="1"/>
      <w:marLeft w:val="0"/>
      <w:marRight w:val="0"/>
      <w:marTop w:val="0"/>
      <w:marBottom w:val="0"/>
      <w:divBdr>
        <w:top w:val="none" w:sz="0" w:space="0" w:color="auto"/>
        <w:left w:val="none" w:sz="0" w:space="0" w:color="auto"/>
        <w:bottom w:val="none" w:sz="0" w:space="0" w:color="auto"/>
        <w:right w:val="none" w:sz="0" w:space="0" w:color="auto"/>
      </w:divBdr>
    </w:div>
    <w:div w:id="1406874408">
      <w:bodyDiv w:val="1"/>
      <w:marLeft w:val="0"/>
      <w:marRight w:val="0"/>
      <w:marTop w:val="0"/>
      <w:marBottom w:val="0"/>
      <w:divBdr>
        <w:top w:val="none" w:sz="0" w:space="0" w:color="auto"/>
        <w:left w:val="none" w:sz="0" w:space="0" w:color="auto"/>
        <w:bottom w:val="none" w:sz="0" w:space="0" w:color="auto"/>
        <w:right w:val="none" w:sz="0" w:space="0" w:color="auto"/>
      </w:divBdr>
    </w:div>
    <w:div w:id="1609700400">
      <w:bodyDiv w:val="1"/>
      <w:marLeft w:val="0"/>
      <w:marRight w:val="0"/>
      <w:marTop w:val="0"/>
      <w:marBottom w:val="0"/>
      <w:divBdr>
        <w:top w:val="none" w:sz="0" w:space="0" w:color="auto"/>
        <w:left w:val="none" w:sz="0" w:space="0" w:color="auto"/>
        <w:bottom w:val="none" w:sz="0" w:space="0" w:color="auto"/>
        <w:right w:val="none" w:sz="0" w:space="0" w:color="auto"/>
      </w:divBdr>
    </w:div>
    <w:div w:id="1830749458">
      <w:bodyDiv w:val="1"/>
      <w:marLeft w:val="0"/>
      <w:marRight w:val="0"/>
      <w:marTop w:val="0"/>
      <w:marBottom w:val="0"/>
      <w:divBdr>
        <w:top w:val="none" w:sz="0" w:space="0" w:color="auto"/>
        <w:left w:val="none" w:sz="0" w:space="0" w:color="auto"/>
        <w:bottom w:val="none" w:sz="0" w:space="0" w:color="auto"/>
        <w:right w:val="none" w:sz="0" w:space="0" w:color="auto"/>
      </w:divBdr>
    </w:div>
    <w:div w:id="1910113672">
      <w:bodyDiv w:val="1"/>
      <w:marLeft w:val="0"/>
      <w:marRight w:val="0"/>
      <w:marTop w:val="0"/>
      <w:marBottom w:val="0"/>
      <w:divBdr>
        <w:top w:val="none" w:sz="0" w:space="0" w:color="auto"/>
        <w:left w:val="none" w:sz="0" w:space="0" w:color="auto"/>
        <w:bottom w:val="none" w:sz="0" w:space="0" w:color="auto"/>
        <w:right w:val="none" w:sz="0" w:space="0" w:color="auto"/>
      </w:divBdr>
    </w:div>
    <w:div w:id="1982146817">
      <w:bodyDiv w:val="1"/>
      <w:marLeft w:val="0"/>
      <w:marRight w:val="0"/>
      <w:marTop w:val="0"/>
      <w:marBottom w:val="0"/>
      <w:divBdr>
        <w:top w:val="none" w:sz="0" w:space="0" w:color="auto"/>
        <w:left w:val="none" w:sz="0" w:space="0" w:color="auto"/>
        <w:bottom w:val="none" w:sz="0" w:space="0" w:color="auto"/>
        <w:right w:val="none" w:sz="0" w:space="0" w:color="auto"/>
      </w:divBdr>
    </w:div>
    <w:div w:id="2003073978">
      <w:bodyDiv w:val="1"/>
      <w:marLeft w:val="0"/>
      <w:marRight w:val="0"/>
      <w:marTop w:val="0"/>
      <w:marBottom w:val="0"/>
      <w:divBdr>
        <w:top w:val="none" w:sz="0" w:space="0" w:color="auto"/>
        <w:left w:val="none" w:sz="0" w:space="0" w:color="auto"/>
        <w:bottom w:val="none" w:sz="0" w:space="0" w:color="auto"/>
        <w:right w:val="none" w:sz="0" w:space="0" w:color="auto"/>
      </w:divBdr>
    </w:div>
    <w:div w:id="2083330881">
      <w:bodyDiv w:val="1"/>
      <w:marLeft w:val="0"/>
      <w:marRight w:val="0"/>
      <w:marTop w:val="0"/>
      <w:marBottom w:val="0"/>
      <w:divBdr>
        <w:top w:val="none" w:sz="0" w:space="0" w:color="auto"/>
        <w:left w:val="none" w:sz="0" w:space="0" w:color="auto"/>
        <w:bottom w:val="none" w:sz="0" w:space="0" w:color="auto"/>
        <w:right w:val="none" w:sz="0" w:space="0" w:color="auto"/>
      </w:divBdr>
    </w:div>
    <w:div w:id="212483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91F08-13C9-40BA-AE25-51D01BE0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6</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Links>
    <vt:vector size="60" baseType="variant">
      <vt:variant>
        <vt:i4>655368</vt:i4>
      </vt:variant>
      <vt:variant>
        <vt:i4>27</vt:i4>
      </vt:variant>
      <vt:variant>
        <vt:i4>0</vt:i4>
      </vt:variant>
      <vt:variant>
        <vt:i4>5</vt:i4>
      </vt:variant>
      <vt:variant>
        <vt:lpwstr>https://csdlchannuoi.mard.gov.vn/</vt:lpwstr>
      </vt:variant>
      <vt:variant>
        <vt:lpwstr/>
      </vt:variant>
      <vt:variant>
        <vt:i4>4784151</vt:i4>
      </vt:variant>
      <vt:variant>
        <vt:i4>24</vt:i4>
      </vt:variant>
      <vt:variant>
        <vt:i4>0</vt:i4>
      </vt:variant>
      <vt:variant>
        <vt:i4>5</vt:i4>
      </vt:variant>
      <vt:variant>
        <vt:lpwstr>https://danhmuchanhchinh.gso.gov.vn/</vt:lpwstr>
      </vt:variant>
      <vt:variant>
        <vt:lpwstr/>
      </vt:variant>
      <vt:variant>
        <vt:i4>4784151</vt:i4>
      </vt:variant>
      <vt:variant>
        <vt:i4>21</vt:i4>
      </vt:variant>
      <vt:variant>
        <vt:i4>0</vt:i4>
      </vt:variant>
      <vt:variant>
        <vt:i4>5</vt:i4>
      </vt:variant>
      <vt:variant>
        <vt:lpwstr>https://danhmuchanhchinh.gso.gov.vn/</vt:lpwstr>
      </vt:variant>
      <vt:variant>
        <vt:lpwstr/>
      </vt:variant>
      <vt:variant>
        <vt:i4>655368</vt:i4>
      </vt:variant>
      <vt:variant>
        <vt:i4>18</vt:i4>
      </vt:variant>
      <vt:variant>
        <vt:i4>0</vt:i4>
      </vt:variant>
      <vt:variant>
        <vt:i4>5</vt:i4>
      </vt:variant>
      <vt:variant>
        <vt:lpwstr>https://csdlchannuoi.mard.gov.vn/</vt:lpwstr>
      </vt:variant>
      <vt:variant>
        <vt:lpwstr/>
      </vt:variant>
      <vt:variant>
        <vt:i4>655368</vt:i4>
      </vt:variant>
      <vt:variant>
        <vt:i4>15</vt:i4>
      </vt:variant>
      <vt:variant>
        <vt:i4>0</vt:i4>
      </vt:variant>
      <vt:variant>
        <vt:i4>5</vt:i4>
      </vt:variant>
      <vt:variant>
        <vt:lpwstr>https://csdlchannuoi.mard.gov.vn/</vt:lpwstr>
      </vt:variant>
      <vt:variant>
        <vt:lpwstr/>
      </vt:variant>
      <vt:variant>
        <vt:i4>7405680</vt:i4>
      </vt:variant>
      <vt:variant>
        <vt:i4>12</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7405680</vt:i4>
      </vt:variant>
      <vt:variant>
        <vt:i4>9</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2752608</vt:i4>
      </vt:variant>
      <vt:variant>
        <vt:i4>6</vt:i4>
      </vt:variant>
      <vt:variant>
        <vt:i4>0</vt:i4>
      </vt:variant>
      <vt:variant>
        <vt:i4>5</vt:i4>
      </vt:variant>
      <vt:variant>
        <vt:lpwstr>https://vbpl.vn/bokhoahoccongnghe/pages/vbpq-timkiem.aspx?type=0&amp;s=1&amp;Keyword=13/2022/N%C4%90-CP&amp;SearchIn=Title,Title1&amp;IsRec=1&amp;pv=0</vt:lpwstr>
      </vt:variant>
      <vt:variant>
        <vt:lpwstr/>
      </vt:variant>
      <vt:variant>
        <vt:i4>5636181</vt:i4>
      </vt:variant>
      <vt:variant>
        <vt:i4>3</vt:i4>
      </vt:variant>
      <vt:variant>
        <vt:i4>0</vt:i4>
      </vt:variant>
      <vt:variant>
        <vt:i4>5</vt:i4>
      </vt:variant>
      <vt:variant>
        <vt:lpwstr>https://vbpl.vn/bokhoahoccongnghe/pages/vbpq-timkiem.aspx?type=0&amp;s=1&amp;Keyword=74/2018/N%C4%90-CP%C2%A0ng%C3%A0y&amp;SearchIn=Title,Title1&amp;IsRec=1&amp;pv=0</vt:lpwstr>
      </vt:variant>
      <vt:variant>
        <vt:lpwstr/>
      </vt:variant>
      <vt:variant>
        <vt:i4>7077985</vt:i4>
      </vt:variant>
      <vt:variant>
        <vt:i4>0</vt:i4>
      </vt:variant>
      <vt:variant>
        <vt:i4>0</vt:i4>
      </vt:variant>
      <vt:variant>
        <vt:i4>5</vt:i4>
      </vt:variant>
      <vt:variant>
        <vt:lpwstr>https://thukyluat.vn/tim-kiem/?keyword=199/2013/N%C4%90-CP&amp;match=True&amp;area=2&amp;lan=1&amp;bday=26/11/2013&amp;eday=26/11/2013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THUY</cp:lastModifiedBy>
  <cp:revision>97</cp:revision>
  <cp:lastPrinted>2025-11-24T02:05:00Z</cp:lastPrinted>
  <dcterms:created xsi:type="dcterms:W3CDTF">2025-08-06T10:34:00Z</dcterms:created>
  <dcterms:modified xsi:type="dcterms:W3CDTF">2025-12-05T12:25:00Z</dcterms:modified>
</cp:coreProperties>
</file>